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BF01" w14:textId="77777777" w:rsidR="009D0A2C" w:rsidRDefault="00244DB1" w:rsidP="00244DB1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9D0A2C">
        <w:t>УТВЕРЖДЕН</w:t>
      </w:r>
    </w:p>
    <w:p w14:paraId="7DA35AF5" w14:textId="77777777" w:rsidR="009D0A2C" w:rsidRDefault="00244DB1" w:rsidP="00244DB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9D0A2C">
        <w:t xml:space="preserve">приказом  </w:t>
      </w:r>
      <w:proofErr w:type="spellStart"/>
      <w:r w:rsidR="009D0A2C">
        <w:t>Башкортостанстата</w:t>
      </w:r>
      <w:proofErr w:type="spellEnd"/>
    </w:p>
    <w:p w14:paraId="7EE561C9" w14:textId="728827D8" w:rsidR="009D0A2C" w:rsidRPr="00244DB1" w:rsidRDefault="00244DB1" w:rsidP="00244DB1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="009D0A2C">
        <w:t xml:space="preserve">от </w:t>
      </w:r>
      <w:r w:rsidR="00431365">
        <w:t>13.02.2023 № 9</w:t>
      </w:r>
    </w:p>
    <w:p w14:paraId="77088D6E" w14:textId="3FC3EEF0" w:rsidR="009D0A2C" w:rsidRDefault="00244DB1" w:rsidP="007571CA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</w:p>
    <w:p w14:paraId="1E26A654" w14:textId="77777777" w:rsidR="009D0A2C" w:rsidRDefault="009D0A2C" w:rsidP="009D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4BC7B79C" w14:textId="77777777" w:rsidR="009D0A2C" w:rsidRDefault="009D0A2C" w:rsidP="009D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b/>
          <w:sz w:val="28"/>
          <w:szCs w:val="28"/>
        </w:rPr>
        <w:t>Башкортостанстата</w:t>
      </w:r>
      <w:proofErr w:type="spellEnd"/>
      <w:r>
        <w:rPr>
          <w:b/>
          <w:sz w:val="28"/>
          <w:szCs w:val="28"/>
        </w:rPr>
        <w:t xml:space="preserve"> и урегулированию конфликта интересов  </w:t>
      </w:r>
    </w:p>
    <w:p w14:paraId="47DBC65F" w14:textId="77777777" w:rsidR="009D0A2C" w:rsidRDefault="009D0A2C" w:rsidP="009D0A2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4963"/>
      </w:tblGrid>
      <w:tr w:rsidR="009D0A2C" w14:paraId="08519CC9" w14:textId="77777777" w:rsidTr="009D0A2C">
        <w:tc>
          <w:tcPr>
            <w:tcW w:w="4607" w:type="dxa"/>
            <w:hideMark/>
          </w:tcPr>
          <w:p w14:paraId="5555F72A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Васильева Венера </w:t>
            </w:r>
            <w:proofErr w:type="spellStart"/>
            <w:r>
              <w:rPr>
                <w:sz w:val="26"/>
                <w:szCs w:val="26"/>
              </w:rPr>
              <w:t>Ануровна</w:t>
            </w:r>
            <w:proofErr w:type="spellEnd"/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963" w:type="dxa"/>
            <w:hideMark/>
          </w:tcPr>
          <w:p w14:paraId="5DF7D921" w14:textId="77777777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</w:t>
            </w:r>
            <w:proofErr w:type="spellStart"/>
            <w:r>
              <w:rPr>
                <w:sz w:val="26"/>
                <w:szCs w:val="26"/>
              </w:rPr>
              <w:t>Башкортостанстата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>
              <w:rPr>
                <w:i/>
                <w:sz w:val="26"/>
                <w:szCs w:val="26"/>
              </w:rPr>
              <w:t>председатель Комиссии)</w:t>
            </w:r>
            <w:r>
              <w:rPr>
                <w:sz w:val="26"/>
                <w:szCs w:val="26"/>
              </w:rPr>
              <w:t>;</w:t>
            </w:r>
          </w:p>
        </w:tc>
      </w:tr>
      <w:tr w:rsidR="009D0A2C" w14:paraId="414079DA" w14:textId="77777777" w:rsidTr="009D0A2C">
        <w:tc>
          <w:tcPr>
            <w:tcW w:w="4607" w:type="dxa"/>
            <w:hideMark/>
          </w:tcPr>
          <w:p w14:paraId="3DF87DAC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Гурьянова Ольга Владимировна </w:t>
            </w:r>
          </w:p>
        </w:tc>
        <w:tc>
          <w:tcPr>
            <w:tcW w:w="4963" w:type="dxa"/>
            <w:hideMark/>
          </w:tcPr>
          <w:p w14:paraId="00FA013C" w14:textId="77777777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административного отдела</w:t>
            </w:r>
          </w:p>
          <w:p w14:paraId="120E14CB" w14:textId="77777777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(заместитель председателя Комиссии)</w:t>
            </w:r>
            <w:r>
              <w:rPr>
                <w:sz w:val="26"/>
                <w:szCs w:val="26"/>
              </w:rPr>
              <w:t xml:space="preserve">; </w:t>
            </w:r>
          </w:p>
        </w:tc>
      </w:tr>
      <w:tr w:rsidR="009D0A2C" w14:paraId="612C5F3B" w14:textId="77777777" w:rsidTr="009D0A2C">
        <w:tc>
          <w:tcPr>
            <w:tcW w:w="4607" w:type="dxa"/>
            <w:hideMark/>
          </w:tcPr>
          <w:p w14:paraId="618F77D2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Коротина Светлана Николаевна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963" w:type="dxa"/>
            <w:hideMark/>
          </w:tcPr>
          <w:p w14:paraId="57F4B0B8" w14:textId="77777777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 административного отдела (</w:t>
            </w:r>
            <w:r>
              <w:rPr>
                <w:i/>
                <w:sz w:val="26"/>
                <w:szCs w:val="26"/>
              </w:rPr>
              <w:t>секретарь Комиссии);</w:t>
            </w:r>
          </w:p>
        </w:tc>
      </w:tr>
      <w:tr w:rsidR="009D0A2C" w14:paraId="6CD369FC" w14:textId="77777777" w:rsidTr="009D0A2C">
        <w:tc>
          <w:tcPr>
            <w:tcW w:w="4607" w:type="dxa"/>
            <w:hideMark/>
          </w:tcPr>
          <w:p w14:paraId="7E4E32D8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Мухаматов Ринат Радикович</w:t>
            </w:r>
          </w:p>
        </w:tc>
        <w:tc>
          <w:tcPr>
            <w:tcW w:w="4963" w:type="dxa"/>
            <w:hideMark/>
          </w:tcPr>
          <w:p w14:paraId="19019590" w14:textId="77777777" w:rsidR="009D0A2C" w:rsidRDefault="009D0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имущественного комплекса;</w:t>
            </w:r>
          </w:p>
        </w:tc>
      </w:tr>
      <w:tr w:rsidR="009D0A2C" w14:paraId="37283489" w14:textId="77777777" w:rsidTr="009D0A2C">
        <w:tc>
          <w:tcPr>
            <w:tcW w:w="4607" w:type="dxa"/>
          </w:tcPr>
          <w:p w14:paraId="0595DCFD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Чернова Надежда Аркадьевна                      </w:t>
            </w:r>
          </w:p>
          <w:p w14:paraId="614B93E0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  <w:p w14:paraId="2B74DA88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  <w:p w14:paraId="3CF06B4C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Даутова Рина Авзятовна</w:t>
            </w:r>
          </w:p>
          <w:p w14:paraId="6E511EEB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  <w:p w14:paraId="391C152F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Кругленкова</w:t>
            </w:r>
            <w:proofErr w:type="spellEnd"/>
            <w:r>
              <w:rPr>
                <w:sz w:val="26"/>
                <w:szCs w:val="26"/>
              </w:rPr>
              <w:t xml:space="preserve"> Ольга Владимировна</w:t>
            </w:r>
          </w:p>
          <w:p w14:paraId="056570A3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  <w:p w14:paraId="1F9ED869" w14:textId="13078D09" w:rsidR="009D0A2C" w:rsidRDefault="009F137A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Драгун Алла Евгеньевна</w:t>
            </w:r>
          </w:p>
          <w:p w14:paraId="2BE0FAA7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  <w:p w14:paraId="70FCAF95" w14:textId="77777777" w:rsidR="009D0A2C" w:rsidRDefault="009D0A2C"/>
          <w:p w14:paraId="28E8DBF2" w14:textId="77777777" w:rsidR="009D0A2C" w:rsidRDefault="009D0A2C"/>
          <w:p w14:paraId="084A8D49" w14:textId="77777777" w:rsidR="009D0A2C" w:rsidRDefault="009D0A2C"/>
          <w:p w14:paraId="2F1AF01A" w14:textId="77777777" w:rsidR="009D0A2C" w:rsidRDefault="009D0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Сабирова Земфира </w:t>
            </w:r>
            <w:proofErr w:type="spellStart"/>
            <w:r>
              <w:rPr>
                <w:sz w:val="26"/>
                <w:szCs w:val="26"/>
              </w:rPr>
              <w:t>Эмильевна</w:t>
            </w:r>
            <w:proofErr w:type="spellEnd"/>
          </w:p>
        </w:tc>
        <w:tc>
          <w:tcPr>
            <w:tcW w:w="4963" w:type="dxa"/>
            <w:hideMark/>
          </w:tcPr>
          <w:p w14:paraId="3779F355" w14:textId="77777777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сводных статистических работ и общественных связей;</w:t>
            </w:r>
          </w:p>
          <w:p w14:paraId="5C78CE35" w14:textId="55F7F538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финансово-экономического отдела;</w:t>
            </w:r>
          </w:p>
          <w:p w14:paraId="218BA84A" w14:textId="77777777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специалист-эксперт административного отдела; </w:t>
            </w:r>
          </w:p>
          <w:p w14:paraId="05C3DAFB" w14:textId="0C2AB827" w:rsidR="009D0A2C" w:rsidRDefault="009F137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специалист-эксперт отдела региональных счетов и </w:t>
            </w:r>
            <w:r w:rsidR="005035D0">
              <w:rPr>
                <w:sz w:val="26"/>
                <w:szCs w:val="26"/>
              </w:rPr>
              <w:t>балансов, председатель профкома</w:t>
            </w:r>
            <w:r w:rsidR="009D0A2C">
              <w:rPr>
                <w:sz w:val="26"/>
                <w:szCs w:val="26"/>
              </w:rPr>
              <w:t xml:space="preserve"> профсоюза </w:t>
            </w:r>
            <w:proofErr w:type="spellStart"/>
            <w:r w:rsidR="009D0A2C">
              <w:rPr>
                <w:sz w:val="26"/>
                <w:szCs w:val="26"/>
              </w:rPr>
              <w:t>Башкортостанстата</w:t>
            </w:r>
            <w:proofErr w:type="spellEnd"/>
            <w:r w:rsidR="009D0A2C">
              <w:rPr>
                <w:sz w:val="26"/>
                <w:szCs w:val="26"/>
              </w:rPr>
              <w:t xml:space="preserve"> (по согласованию);</w:t>
            </w:r>
          </w:p>
          <w:p w14:paraId="45B47639" w14:textId="77777777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 кафедры экономической теории и социально-экономической политики ГБОУ ВО «Башкирская академия государственной службы и управления при Главе Республики Башкортостан», кандидат экономических наук </w:t>
            </w:r>
            <w:r>
              <w:rPr>
                <w:sz w:val="26"/>
                <w:szCs w:val="26"/>
              </w:rPr>
              <w:br/>
              <w:t>(</w:t>
            </w:r>
            <w:r>
              <w:rPr>
                <w:i/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);</w:t>
            </w:r>
          </w:p>
        </w:tc>
      </w:tr>
      <w:tr w:rsidR="009D0A2C" w14:paraId="3AFBA4FE" w14:textId="77777777" w:rsidTr="009D0A2C">
        <w:tc>
          <w:tcPr>
            <w:tcW w:w="4607" w:type="dxa"/>
          </w:tcPr>
          <w:p w14:paraId="1C743EB8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Бакирова </w:t>
            </w:r>
            <w:proofErr w:type="spellStart"/>
            <w:r>
              <w:rPr>
                <w:sz w:val="26"/>
                <w:szCs w:val="26"/>
              </w:rPr>
              <w:t>Рамзиля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Ринатовна</w:t>
            </w:r>
            <w:proofErr w:type="spellEnd"/>
          </w:p>
          <w:p w14:paraId="3296CF3E" w14:textId="77777777" w:rsidR="009D0A2C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</w:tc>
        <w:tc>
          <w:tcPr>
            <w:tcW w:w="4963" w:type="dxa"/>
            <w:hideMark/>
          </w:tcPr>
          <w:p w14:paraId="5E99526A" w14:textId="3ED3ED50" w:rsidR="009D0A2C" w:rsidRDefault="009D0A2C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кафедры «Бухгалтерский учет, аудит, статистика» Уфимского филиала ФГОБУ ВО «Финансовый университет при Правительств</w:t>
            </w:r>
            <w:r w:rsidR="0030658B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Российской Федерации», кандидат экономических наук (</w:t>
            </w:r>
            <w:r>
              <w:rPr>
                <w:i/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 xml:space="preserve">);  </w:t>
            </w:r>
          </w:p>
        </w:tc>
      </w:tr>
      <w:tr w:rsidR="009D0A2C" w14:paraId="43C27601" w14:textId="77777777" w:rsidTr="009D0A2C">
        <w:tc>
          <w:tcPr>
            <w:tcW w:w="4607" w:type="dxa"/>
          </w:tcPr>
          <w:p w14:paraId="62F5811C" w14:textId="605DCC1D" w:rsidR="009D0A2C" w:rsidRPr="000B22FA" w:rsidRDefault="000B22FA">
            <w:pPr>
              <w:pStyle w:val="2"/>
              <w:jc w:val="left"/>
              <w:rPr>
                <w:sz w:val="26"/>
                <w:szCs w:val="26"/>
              </w:rPr>
            </w:pPr>
            <w:r w:rsidRPr="000B22FA">
              <w:rPr>
                <w:sz w:val="26"/>
                <w:szCs w:val="26"/>
              </w:rPr>
              <w:t>Исламов</w:t>
            </w:r>
            <w:r w:rsidR="009D0A2C" w:rsidRPr="000B22FA">
              <w:rPr>
                <w:sz w:val="26"/>
                <w:szCs w:val="26"/>
              </w:rPr>
              <w:t xml:space="preserve"> </w:t>
            </w:r>
            <w:r w:rsidRPr="000B22FA">
              <w:rPr>
                <w:sz w:val="26"/>
                <w:szCs w:val="26"/>
              </w:rPr>
              <w:t>Руслан</w:t>
            </w:r>
            <w:r w:rsidR="009D0A2C" w:rsidRPr="000B22FA">
              <w:rPr>
                <w:sz w:val="26"/>
                <w:szCs w:val="26"/>
              </w:rPr>
              <w:t xml:space="preserve"> </w:t>
            </w:r>
            <w:proofErr w:type="spellStart"/>
            <w:r w:rsidRPr="000B22FA">
              <w:rPr>
                <w:sz w:val="26"/>
                <w:szCs w:val="26"/>
              </w:rPr>
              <w:t>Рафаэл</w:t>
            </w:r>
            <w:r w:rsidR="0065316D">
              <w:rPr>
                <w:sz w:val="26"/>
                <w:szCs w:val="26"/>
              </w:rPr>
              <w:t>ье</w:t>
            </w:r>
            <w:r w:rsidRPr="000B22FA">
              <w:rPr>
                <w:sz w:val="26"/>
                <w:szCs w:val="26"/>
              </w:rPr>
              <w:t>вич</w:t>
            </w:r>
            <w:proofErr w:type="spellEnd"/>
          </w:p>
          <w:p w14:paraId="7F66EB08" w14:textId="77777777" w:rsidR="009D0A2C" w:rsidRPr="000B22FA" w:rsidRDefault="009D0A2C">
            <w:pPr>
              <w:pStyle w:val="2"/>
              <w:jc w:val="left"/>
              <w:rPr>
                <w:sz w:val="26"/>
                <w:szCs w:val="26"/>
              </w:rPr>
            </w:pPr>
          </w:p>
        </w:tc>
        <w:tc>
          <w:tcPr>
            <w:tcW w:w="4963" w:type="dxa"/>
            <w:hideMark/>
          </w:tcPr>
          <w:p w14:paraId="6152E25A" w14:textId="7EB54FD3" w:rsidR="00244DB1" w:rsidRPr="000B22FA" w:rsidRDefault="000B22FA" w:rsidP="000B22FA">
            <w:pPr>
              <w:pStyle w:val="2"/>
              <w:rPr>
                <w:i/>
                <w:sz w:val="26"/>
                <w:szCs w:val="26"/>
              </w:rPr>
            </w:pPr>
            <w:r w:rsidRPr="000B22FA">
              <w:rPr>
                <w:sz w:val="26"/>
                <w:szCs w:val="26"/>
              </w:rPr>
              <w:t>доцент</w:t>
            </w:r>
            <w:r w:rsidR="009D0A2C" w:rsidRPr="000B22FA">
              <w:rPr>
                <w:sz w:val="26"/>
                <w:szCs w:val="26"/>
              </w:rPr>
              <w:t xml:space="preserve"> кафедры </w:t>
            </w:r>
            <w:r w:rsidRPr="000B22FA">
              <w:rPr>
                <w:sz w:val="26"/>
                <w:szCs w:val="26"/>
              </w:rPr>
              <w:t xml:space="preserve">государственного управления </w:t>
            </w:r>
            <w:r w:rsidR="009D0A2C" w:rsidRPr="000B22FA">
              <w:rPr>
                <w:sz w:val="26"/>
                <w:szCs w:val="26"/>
              </w:rPr>
              <w:t>Института истории и государственного управления ФГБОУ ВО «</w:t>
            </w:r>
            <w:r w:rsidRPr="000B22FA">
              <w:rPr>
                <w:sz w:val="26"/>
                <w:szCs w:val="26"/>
              </w:rPr>
              <w:t xml:space="preserve">Уфимский </w:t>
            </w:r>
            <w:r w:rsidR="009D0A2C" w:rsidRPr="000B22FA">
              <w:rPr>
                <w:sz w:val="26"/>
                <w:szCs w:val="26"/>
              </w:rPr>
              <w:t>университет</w:t>
            </w:r>
            <w:r w:rsidRPr="000B22FA">
              <w:rPr>
                <w:sz w:val="26"/>
                <w:szCs w:val="26"/>
              </w:rPr>
              <w:t xml:space="preserve"> науки и технологий</w:t>
            </w:r>
            <w:r w:rsidR="009D0A2C" w:rsidRPr="000B22FA">
              <w:rPr>
                <w:sz w:val="26"/>
                <w:szCs w:val="26"/>
              </w:rPr>
              <w:t xml:space="preserve">» </w:t>
            </w:r>
            <w:r w:rsidRPr="000B22FA">
              <w:rPr>
                <w:sz w:val="26"/>
                <w:szCs w:val="26"/>
              </w:rPr>
              <w:t xml:space="preserve"> </w:t>
            </w:r>
            <w:r w:rsidR="009D0A2C" w:rsidRPr="000B22FA">
              <w:rPr>
                <w:i/>
                <w:sz w:val="26"/>
                <w:szCs w:val="26"/>
              </w:rPr>
              <w:t>(по согласованию).</w:t>
            </w:r>
          </w:p>
        </w:tc>
      </w:tr>
    </w:tbl>
    <w:p w14:paraId="1635E001" w14:textId="77777777" w:rsidR="001A245C" w:rsidRDefault="001A245C" w:rsidP="00244DB1">
      <w:pPr>
        <w:jc w:val="both"/>
      </w:pPr>
    </w:p>
    <w:sectPr w:rsidR="001A245C" w:rsidSect="00244DB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E84"/>
    <w:rsid w:val="00030D86"/>
    <w:rsid w:val="000B22FA"/>
    <w:rsid w:val="000E1E84"/>
    <w:rsid w:val="001A245C"/>
    <w:rsid w:val="00244DB1"/>
    <w:rsid w:val="0030658B"/>
    <w:rsid w:val="00431365"/>
    <w:rsid w:val="005035D0"/>
    <w:rsid w:val="0065316D"/>
    <w:rsid w:val="007571CA"/>
    <w:rsid w:val="009D0A2C"/>
    <w:rsid w:val="009F137A"/>
    <w:rsid w:val="00DB08A2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5514"/>
  <w15:docId w15:val="{58932110-DBED-4401-A99E-F1D0BD9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D0A2C"/>
    <w:pPr>
      <w:jc w:val="both"/>
    </w:pPr>
    <w:rPr>
      <w:sz w:val="28"/>
      <w:szCs w:val="22"/>
    </w:rPr>
  </w:style>
  <w:style w:type="character" w:customStyle="1" w:styleId="20">
    <w:name w:val="Основной текст 2 Знак"/>
    <w:basedOn w:val="a0"/>
    <w:link w:val="2"/>
    <w:rsid w:val="009D0A2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1764-431A-40EE-9756-ED32E878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Коротина Светлана Николаевна</cp:lastModifiedBy>
  <cp:revision>12</cp:revision>
  <cp:lastPrinted>2021-10-21T06:25:00Z</cp:lastPrinted>
  <dcterms:created xsi:type="dcterms:W3CDTF">2021-10-18T11:36:00Z</dcterms:created>
  <dcterms:modified xsi:type="dcterms:W3CDTF">2023-07-04T06:27:00Z</dcterms:modified>
</cp:coreProperties>
</file>