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FB" w:rsidRDefault="009935FB" w:rsidP="009935FB">
      <w:pPr>
        <w:spacing w:line="36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Заседание Комиссии от 21.12.2017.</w:t>
      </w:r>
    </w:p>
    <w:p w:rsidR="009935FB" w:rsidRDefault="00960A3B" w:rsidP="00960A3B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 w:rsidR="009935FB">
        <w:rPr>
          <w:rFonts w:ascii="Times New Roman" w:hAnsi="Times New Roman"/>
          <w:i/>
          <w:sz w:val="26"/>
          <w:szCs w:val="26"/>
        </w:rPr>
        <w:t>21</w:t>
      </w:r>
      <w:r w:rsidR="009935FB" w:rsidRPr="009935FB">
        <w:rPr>
          <w:rFonts w:ascii="Times New Roman" w:hAnsi="Times New Roman"/>
          <w:i/>
          <w:sz w:val="26"/>
          <w:szCs w:val="26"/>
        </w:rPr>
        <w:t>.</w:t>
      </w:r>
      <w:r w:rsidR="009935FB">
        <w:rPr>
          <w:rFonts w:ascii="Times New Roman" w:hAnsi="Times New Roman"/>
          <w:i/>
          <w:sz w:val="26"/>
          <w:szCs w:val="26"/>
        </w:rPr>
        <w:t>12</w:t>
      </w:r>
      <w:r w:rsidR="009935FB" w:rsidRPr="009935FB">
        <w:rPr>
          <w:rFonts w:ascii="Times New Roman" w:hAnsi="Times New Roman"/>
          <w:i/>
          <w:sz w:val="26"/>
          <w:szCs w:val="26"/>
        </w:rPr>
        <w:t>.2017 состоялось заседание Комиссии по соблюдению требований к</w:t>
      </w:r>
      <w:r w:rsidR="009935FB">
        <w:rPr>
          <w:rFonts w:ascii="Times New Roman" w:hAnsi="Times New Roman"/>
          <w:sz w:val="26"/>
          <w:szCs w:val="26"/>
        </w:rPr>
        <w:t xml:space="preserve"> служебному поведению федеральных государственных гражданских служащих </w:t>
      </w:r>
      <w:proofErr w:type="spellStart"/>
      <w:r w:rsidR="009935FB">
        <w:rPr>
          <w:rFonts w:ascii="Times New Roman" w:hAnsi="Times New Roman"/>
          <w:sz w:val="26"/>
          <w:szCs w:val="26"/>
        </w:rPr>
        <w:t>Башкортостанстата</w:t>
      </w:r>
      <w:proofErr w:type="spellEnd"/>
      <w:r w:rsidR="009935FB">
        <w:rPr>
          <w:rFonts w:ascii="Times New Roman" w:hAnsi="Times New Roman"/>
          <w:sz w:val="26"/>
          <w:szCs w:val="26"/>
        </w:rPr>
        <w:t xml:space="preserve"> и урегулированию конфликта интересов (далее – Комиссия).</w:t>
      </w:r>
    </w:p>
    <w:p w:rsidR="009935FB" w:rsidRPr="009935FB" w:rsidRDefault="009935FB" w:rsidP="00960A3B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заседании Комиссии был рассмотрен вопрос </w:t>
      </w:r>
      <w:r w:rsidRPr="009935FB">
        <w:rPr>
          <w:rFonts w:ascii="Times New Roman" w:hAnsi="Times New Roman"/>
          <w:sz w:val="26"/>
          <w:szCs w:val="26"/>
        </w:rPr>
        <w:t xml:space="preserve">  об итогах повторного анализа сведений  о  расходах, отраженных  в разделе 2 «Сведения о расходах» справок о доходах, расходах, об имуществе и обязательствах имущественного характера, представленных государственными гражданскими служащими </w:t>
      </w:r>
      <w:proofErr w:type="spellStart"/>
      <w:r w:rsidRPr="009935FB">
        <w:rPr>
          <w:rFonts w:ascii="Times New Roman" w:hAnsi="Times New Roman"/>
          <w:sz w:val="26"/>
          <w:szCs w:val="26"/>
        </w:rPr>
        <w:t>Башкортостанстата</w:t>
      </w:r>
      <w:proofErr w:type="spellEnd"/>
      <w:r w:rsidRPr="009935FB">
        <w:rPr>
          <w:rFonts w:ascii="Times New Roman" w:hAnsi="Times New Roman"/>
          <w:sz w:val="26"/>
          <w:szCs w:val="26"/>
        </w:rPr>
        <w:t xml:space="preserve">  на себя и на членов своих семей за 2014-2016 отчетные годы.</w:t>
      </w:r>
    </w:p>
    <w:p w:rsidR="00960A3B" w:rsidRDefault="00960A3B" w:rsidP="00960A3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9935FB" w:rsidRDefault="009935FB" w:rsidP="00960A3B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заседания Комиссии приняты решения:</w:t>
      </w:r>
    </w:p>
    <w:p w:rsidR="00BE79C8" w:rsidRPr="00BE79C8" w:rsidRDefault="00BE79C8" w:rsidP="00BE79C8">
      <w:pPr>
        <w:tabs>
          <w:tab w:val="left" w:pos="1080"/>
        </w:tabs>
        <w:spacing w:line="288" w:lineRule="auto"/>
        <w:ind w:firstLine="709"/>
        <w:rPr>
          <w:rFonts w:ascii="Times New Roman" w:hAnsi="Times New Roman"/>
          <w:sz w:val="26"/>
          <w:szCs w:val="26"/>
        </w:rPr>
      </w:pPr>
      <w:r w:rsidRPr="00BE79C8">
        <w:rPr>
          <w:rFonts w:ascii="Times New Roman" w:hAnsi="Times New Roman"/>
          <w:sz w:val="26"/>
          <w:szCs w:val="26"/>
        </w:rPr>
        <w:t>1.</w:t>
      </w:r>
      <w:r w:rsidRPr="00BE79C8">
        <w:rPr>
          <w:rFonts w:ascii="Times New Roman" w:hAnsi="Times New Roman"/>
          <w:sz w:val="26"/>
          <w:szCs w:val="26"/>
        </w:rPr>
        <w:tab/>
        <w:t>Решение Комиссии по рассматриваемому вопросу принять открытым голосованием простым большинством голосов присутствующих на заседании членов Комиссии.</w:t>
      </w:r>
    </w:p>
    <w:p w:rsidR="00BE79C8" w:rsidRPr="00BE79C8" w:rsidRDefault="00BE79C8" w:rsidP="00BE79C8">
      <w:pPr>
        <w:tabs>
          <w:tab w:val="left" w:pos="1080"/>
        </w:tabs>
        <w:spacing w:line="288" w:lineRule="auto"/>
        <w:ind w:firstLine="709"/>
        <w:rPr>
          <w:rFonts w:ascii="Times New Roman" w:hAnsi="Times New Roman"/>
          <w:sz w:val="26"/>
          <w:szCs w:val="26"/>
        </w:rPr>
      </w:pPr>
      <w:r w:rsidRPr="00BE79C8">
        <w:rPr>
          <w:rFonts w:ascii="Times New Roman" w:hAnsi="Times New Roman"/>
          <w:sz w:val="26"/>
          <w:szCs w:val="26"/>
        </w:rPr>
        <w:t xml:space="preserve">2. </w:t>
      </w:r>
      <w:r w:rsidRPr="00BE79C8">
        <w:rPr>
          <w:rFonts w:ascii="Times New Roman" w:hAnsi="Times New Roman"/>
          <w:color w:val="000000"/>
          <w:sz w:val="26"/>
          <w:szCs w:val="26"/>
        </w:rPr>
        <w:t xml:space="preserve">Принять к сведению информацию о проделанной работе по </w:t>
      </w:r>
      <w:r w:rsidRPr="00BE79C8">
        <w:rPr>
          <w:rFonts w:ascii="Times New Roman" w:hAnsi="Times New Roman"/>
          <w:sz w:val="26"/>
          <w:szCs w:val="26"/>
        </w:rPr>
        <w:t xml:space="preserve">повторному анализу сведений  о  расходах, отраженных  в разделе 2 «Сведения о расходах» справок о доходах, расходах, об имуществе и обязательствах имущественного характера, представленных государственными гражданскими служащими </w:t>
      </w:r>
      <w:proofErr w:type="spellStart"/>
      <w:r w:rsidRPr="00BE79C8">
        <w:rPr>
          <w:rFonts w:ascii="Times New Roman" w:hAnsi="Times New Roman"/>
          <w:sz w:val="26"/>
          <w:szCs w:val="26"/>
        </w:rPr>
        <w:t>Башкортостанстата</w:t>
      </w:r>
      <w:proofErr w:type="spellEnd"/>
      <w:r w:rsidRPr="00BE79C8">
        <w:rPr>
          <w:rFonts w:ascii="Times New Roman" w:hAnsi="Times New Roman"/>
          <w:sz w:val="26"/>
          <w:szCs w:val="26"/>
        </w:rPr>
        <w:t xml:space="preserve">  на себя и на членов своих семей за 2014-2016 отчетные годы.</w:t>
      </w:r>
    </w:p>
    <w:p w:rsidR="00BE79C8" w:rsidRPr="00BE79C8" w:rsidRDefault="00BE79C8" w:rsidP="00BE79C8">
      <w:pPr>
        <w:tabs>
          <w:tab w:val="left" w:pos="1080"/>
        </w:tabs>
        <w:spacing w:line="288" w:lineRule="auto"/>
        <w:ind w:firstLine="709"/>
        <w:rPr>
          <w:rFonts w:ascii="Times New Roman" w:hAnsi="Times New Roman"/>
          <w:sz w:val="26"/>
          <w:szCs w:val="26"/>
        </w:rPr>
      </w:pPr>
      <w:r w:rsidRPr="00BE79C8">
        <w:rPr>
          <w:rFonts w:ascii="Times New Roman" w:hAnsi="Times New Roman"/>
          <w:sz w:val="26"/>
          <w:szCs w:val="26"/>
        </w:rPr>
        <w:t>3.</w:t>
      </w:r>
      <w:r w:rsidRPr="00BE79C8">
        <w:rPr>
          <w:rFonts w:ascii="Times New Roman" w:hAnsi="Times New Roman"/>
          <w:sz w:val="26"/>
          <w:szCs w:val="26"/>
        </w:rPr>
        <w:tab/>
      </w:r>
      <w:proofErr w:type="gramStart"/>
      <w:r w:rsidRPr="00BE79C8">
        <w:rPr>
          <w:rFonts w:ascii="Times New Roman" w:hAnsi="Times New Roman"/>
          <w:sz w:val="26"/>
          <w:szCs w:val="26"/>
        </w:rPr>
        <w:t xml:space="preserve">Должностному лицу административного отдела, ответственному за работу по профилактике коррупционных и иных правонарушений в </w:t>
      </w:r>
      <w:proofErr w:type="spellStart"/>
      <w:r w:rsidRPr="00BE79C8">
        <w:rPr>
          <w:rFonts w:ascii="Times New Roman" w:hAnsi="Times New Roman"/>
          <w:sz w:val="26"/>
          <w:szCs w:val="26"/>
        </w:rPr>
        <w:t>Башкортостанстате</w:t>
      </w:r>
      <w:proofErr w:type="spellEnd"/>
      <w:r w:rsidRPr="00BE79C8">
        <w:rPr>
          <w:rFonts w:ascii="Times New Roman" w:hAnsi="Times New Roman"/>
          <w:sz w:val="26"/>
          <w:szCs w:val="26"/>
        </w:rPr>
        <w:t xml:space="preserve">  продолжить работу по мониторингу справок о доходах, расходах, об имуществе и обязательствах имущественного характера, представляемых федеральными государственными гражданскими служащими </w:t>
      </w:r>
      <w:proofErr w:type="spellStart"/>
      <w:r w:rsidRPr="00BE79C8">
        <w:rPr>
          <w:rFonts w:ascii="Times New Roman" w:hAnsi="Times New Roman"/>
          <w:sz w:val="26"/>
          <w:szCs w:val="26"/>
        </w:rPr>
        <w:t>Башкортостанстата</w:t>
      </w:r>
      <w:proofErr w:type="spellEnd"/>
      <w:r w:rsidRPr="00BE79C8">
        <w:rPr>
          <w:rFonts w:ascii="Times New Roman" w:hAnsi="Times New Roman"/>
          <w:sz w:val="26"/>
          <w:szCs w:val="26"/>
        </w:rPr>
        <w:t>, замещающими должности, включенные в Реестр должностей, замещение которых связано с коррупционными рисками, и членов их семей в соответствии с требованиями нормативных документов.</w:t>
      </w:r>
      <w:proofErr w:type="gramEnd"/>
    </w:p>
    <w:p w:rsidR="00BE79C8" w:rsidRPr="00BE79C8" w:rsidRDefault="00BE79C8" w:rsidP="00BE79C8">
      <w:pPr>
        <w:tabs>
          <w:tab w:val="left" w:pos="1080"/>
        </w:tabs>
        <w:spacing w:line="288" w:lineRule="auto"/>
        <w:ind w:firstLine="709"/>
        <w:rPr>
          <w:rFonts w:ascii="Times New Roman" w:hAnsi="Times New Roman"/>
          <w:sz w:val="26"/>
          <w:szCs w:val="26"/>
        </w:rPr>
      </w:pPr>
      <w:r w:rsidRPr="00BE79C8">
        <w:rPr>
          <w:rFonts w:ascii="Times New Roman" w:hAnsi="Times New Roman"/>
          <w:sz w:val="26"/>
          <w:szCs w:val="26"/>
        </w:rPr>
        <w:t>4.</w:t>
      </w:r>
      <w:r w:rsidRPr="00BE79C8">
        <w:rPr>
          <w:rFonts w:ascii="Times New Roman" w:hAnsi="Times New Roman"/>
          <w:sz w:val="26"/>
          <w:szCs w:val="26"/>
        </w:rPr>
        <w:tab/>
        <w:t xml:space="preserve">Федеральным государственным гражданским служащим </w:t>
      </w:r>
      <w:proofErr w:type="spellStart"/>
      <w:r w:rsidRPr="00BE79C8">
        <w:rPr>
          <w:rFonts w:ascii="Times New Roman" w:hAnsi="Times New Roman"/>
          <w:sz w:val="26"/>
          <w:szCs w:val="26"/>
        </w:rPr>
        <w:t>Башкортостанстата</w:t>
      </w:r>
      <w:proofErr w:type="spellEnd"/>
      <w:r w:rsidRPr="00BE79C8">
        <w:rPr>
          <w:rFonts w:ascii="Times New Roman" w:hAnsi="Times New Roman"/>
          <w:sz w:val="26"/>
          <w:szCs w:val="26"/>
        </w:rPr>
        <w:t xml:space="preserve">, обязанным представлять Справки о доходах, расходах, об имуществе и обязательствах имущественного характера собственных и членов семьи, обеспечить полноту и достоверность сведений, представляемых в Справках за отчетные периоды. </w:t>
      </w:r>
    </w:p>
    <w:p w:rsidR="00BE79C8" w:rsidRPr="00BE79C8" w:rsidRDefault="00BE79C8" w:rsidP="00BE79C8">
      <w:pPr>
        <w:tabs>
          <w:tab w:val="left" w:pos="1080"/>
          <w:tab w:val="left" w:pos="7200"/>
          <w:tab w:val="left" w:pos="7380"/>
        </w:tabs>
        <w:spacing w:line="288" w:lineRule="auto"/>
        <w:ind w:firstLine="709"/>
        <w:rPr>
          <w:rFonts w:ascii="Times New Roman" w:hAnsi="Times New Roman"/>
          <w:sz w:val="26"/>
          <w:szCs w:val="26"/>
        </w:rPr>
      </w:pPr>
      <w:r w:rsidRPr="00BE79C8">
        <w:rPr>
          <w:rFonts w:ascii="Times New Roman" w:hAnsi="Times New Roman"/>
          <w:sz w:val="26"/>
          <w:szCs w:val="26"/>
        </w:rPr>
        <w:t>5.</w:t>
      </w:r>
      <w:r w:rsidRPr="00BE79C8">
        <w:rPr>
          <w:rFonts w:ascii="Times New Roman" w:hAnsi="Times New Roman"/>
          <w:sz w:val="26"/>
          <w:szCs w:val="26"/>
        </w:rPr>
        <w:tab/>
        <w:t xml:space="preserve">Признать, что федеральными государственными гражданскими служащими </w:t>
      </w:r>
      <w:proofErr w:type="spellStart"/>
      <w:r w:rsidRPr="00BE79C8">
        <w:rPr>
          <w:rFonts w:ascii="Times New Roman" w:hAnsi="Times New Roman"/>
          <w:sz w:val="26"/>
          <w:szCs w:val="26"/>
        </w:rPr>
        <w:t>Башкортостанстата</w:t>
      </w:r>
      <w:proofErr w:type="spellEnd"/>
      <w:r w:rsidRPr="00BE79C8">
        <w:rPr>
          <w:rFonts w:ascii="Times New Roman" w:hAnsi="Times New Roman"/>
          <w:sz w:val="26"/>
          <w:szCs w:val="26"/>
        </w:rPr>
        <w:t>, замещающими должности, включенные в Реестр должностей, замещение которых связано с коррупционными рисками, и членов их семей, соблюдены требования законодательства о представлении сведений о доходах, расходах, об имуществе и обязательствах имущественного характера.</w:t>
      </w:r>
    </w:p>
    <w:p w:rsidR="00764D64" w:rsidRPr="00764D64" w:rsidRDefault="00764D64" w:rsidP="00764D64">
      <w:pPr>
        <w:tabs>
          <w:tab w:val="left" w:pos="1080"/>
          <w:tab w:val="left" w:pos="7200"/>
          <w:tab w:val="left" w:pos="7380"/>
        </w:tabs>
        <w:spacing w:line="288" w:lineRule="auto"/>
        <w:ind w:firstLine="709"/>
        <w:rPr>
          <w:rFonts w:ascii="Times New Roman" w:hAnsi="Times New Roman"/>
          <w:sz w:val="26"/>
          <w:szCs w:val="26"/>
        </w:rPr>
      </w:pPr>
      <w:r w:rsidRPr="00764D64">
        <w:rPr>
          <w:rFonts w:ascii="Times New Roman" w:hAnsi="Times New Roman"/>
          <w:sz w:val="26"/>
          <w:szCs w:val="26"/>
        </w:rPr>
        <w:t xml:space="preserve">6. Выписку из протокола заседания комиссии  от 21.12.2017 довести до гражданских служащих </w:t>
      </w:r>
      <w:proofErr w:type="spellStart"/>
      <w:r w:rsidRPr="00764D64">
        <w:rPr>
          <w:rFonts w:ascii="Times New Roman" w:hAnsi="Times New Roman"/>
          <w:sz w:val="26"/>
          <w:szCs w:val="26"/>
        </w:rPr>
        <w:t>Башкортостанстата</w:t>
      </w:r>
      <w:proofErr w:type="spellEnd"/>
      <w:r w:rsidRPr="00764D64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sectPr w:rsidR="00764D64" w:rsidRPr="0076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EE4"/>
    <w:multiLevelType w:val="hybridMultilevel"/>
    <w:tmpl w:val="0788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3B"/>
    <w:rsid w:val="000A6D01"/>
    <w:rsid w:val="00257A97"/>
    <w:rsid w:val="00330C3B"/>
    <w:rsid w:val="00444F21"/>
    <w:rsid w:val="004B76FB"/>
    <w:rsid w:val="00585BFE"/>
    <w:rsid w:val="00764D64"/>
    <w:rsid w:val="00796C5A"/>
    <w:rsid w:val="007B7879"/>
    <w:rsid w:val="0091539E"/>
    <w:rsid w:val="00960A3B"/>
    <w:rsid w:val="009935FB"/>
    <w:rsid w:val="00AC3C9D"/>
    <w:rsid w:val="00BE247B"/>
    <w:rsid w:val="00BE79C8"/>
    <w:rsid w:val="00C21BE5"/>
    <w:rsid w:val="00CF557D"/>
    <w:rsid w:val="00E7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7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F2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7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F2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2017-12-22T07:06:00Z</cp:lastPrinted>
  <dcterms:created xsi:type="dcterms:W3CDTF">2017-12-21T05:45:00Z</dcterms:created>
  <dcterms:modified xsi:type="dcterms:W3CDTF">2017-12-22T07:06:00Z</dcterms:modified>
</cp:coreProperties>
</file>