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3B6A14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0" w:name="bookmark0"/>
      <w:r w:rsidRPr="003B6A14">
        <w:rPr>
          <w:b/>
        </w:rPr>
        <w:t>Информационно-статистический обзор обращений граждан, рассмотренных в   Территориальном органе  Федеральной служб</w:t>
      </w:r>
      <w:r w:rsidR="00D77C2B">
        <w:rPr>
          <w:b/>
        </w:rPr>
        <w:t>ы</w:t>
      </w:r>
      <w:r w:rsidRPr="003B6A14">
        <w:rPr>
          <w:b/>
        </w:rPr>
        <w:t xml:space="preserve"> государственной статистики по Республик</w:t>
      </w:r>
      <w:r w:rsidR="00D77C2B">
        <w:rPr>
          <w:b/>
        </w:rPr>
        <w:t>е</w:t>
      </w:r>
      <w:r w:rsidRPr="003B6A14">
        <w:rPr>
          <w:b/>
        </w:rPr>
        <w:t xml:space="preserve"> Башкортостан в </w:t>
      </w:r>
      <w:r w:rsidRPr="003B6A14">
        <w:rPr>
          <w:b/>
          <w:lang w:val="en-US"/>
        </w:rPr>
        <w:t>I</w:t>
      </w:r>
      <w:r w:rsidRPr="003B6A14">
        <w:rPr>
          <w:b/>
        </w:rPr>
        <w:t xml:space="preserve"> квартале 202</w:t>
      </w:r>
      <w:r w:rsidR="00965246" w:rsidRPr="00965246">
        <w:rPr>
          <w:b/>
        </w:rPr>
        <w:t>1</w:t>
      </w:r>
      <w:r w:rsidRPr="003B6A14">
        <w:rPr>
          <w:b/>
        </w:rPr>
        <w:t xml:space="preserve"> года</w:t>
      </w:r>
      <w:bookmarkEnd w:id="0"/>
    </w:p>
    <w:p w:rsidR="003B6A14" w:rsidRDefault="003B6A14" w:rsidP="003B6A14">
      <w:pPr>
        <w:pStyle w:val="1"/>
        <w:shd w:val="clear" w:color="auto" w:fill="auto"/>
        <w:spacing w:before="0"/>
        <w:ind w:right="40" w:firstLine="720"/>
      </w:pPr>
      <w:r>
        <w:t>В Территориальный орган  Федеральной служб</w:t>
      </w:r>
      <w:r w:rsidR="00D77C2B">
        <w:t>ы</w:t>
      </w:r>
      <w:r>
        <w:t xml:space="preserve"> государственной статистики по Республик</w:t>
      </w:r>
      <w:r w:rsidR="00D77C2B">
        <w:t>е</w:t>
      </w:r>
      <w:r>
        <w:t xml:space="preserve"> Башкортостан</w:t>
      </w:r>
      <w:r w:rsidRPr="00785FF4">
        <w:t xml:space="preserve"> </w:t>
      </w:r>
      <w:r>
        <w:t xml:space="preserve">(далее - </w:t>
      </w:r>
      <w:proofErr w:type="spellStart"/>
      <w:r>
        <w:t>Башкортостанстат</w:t>
      </w:r>
      <w:proofErr w:type="spellEnd"/>
      <w:r>
        <w:t xml:space="preserve">) в </w:t>
      </w:r>
      <w:r>
        <w:rPr>
          <w:lang w:val="en-US"/>
        </w:rPr>
        <w:t>I</w:t>
      </w:r>
      <w:r>
        <w:t xml:space="preserve"> квартале </w:t>
      </w:r>
      <w:r w:rsidR="00965246">
        <w:t>2021</w:t>
      </w:r>
      <w:r>
        <w:t xml:space="preserve"> года поступило </w:t>
      </w:r>
      <w:r w:rsidR="00965246" w:rsidRPr="00965246">
        <w:t>19</w:t>
      </w:r>
      <w:r w:rsidRPr="00785FF4">
        <w:t>4</w:t>
      </w:r>
      <w:r>
        <w:t xml:space="preserve"> обращени</w:t>
      </w:r>
      <w:r w:rsidR="00D77C2B">
        <w:t>я</w:t>
      </w:r>
      <w:r>
        <w:t xml:space="preserve"> граждан (далее - обращени</w:t>
      </w:r>
      <w:r w:rsidR="00D77C2B">
        <w:t>я</w:t>
      </w:r>
      <w:r>
        <w:t xml:space="preserve">), что на </w:t>
      </w:r>
      <w:r w:rsidR="00F11DA5" w:rsidRPr="00F11DA5">
        <w:t>5</w:t>
      </w:r>
      <w:r w:rsidR="00F80C04">
        <w:t>4</w:t>
      </w:r>
      <w:r>
        <w:t>,</w:t>
      </w:r>
      <w:r w:rsidR="00F11DA5" w:rsidRPr="00F11DA5">
        <w:t>0</w:t>
      </w:r>
      <w:r>
        <w:t xml:space="preserve"> % </w:t>
      </w:r>
      <w:r w:rsidR="00F80C04">
        <w:t>больше</w:t>
      </w:r>
      <w:r>
        <w:t xml:space="preserve">, чем  в </w:t>
      </w:r>
      <w:r>
        <w:rPr>
          <w:lang w:val="en-US"/>
        </w:rPr>
        <w:t>I</w:t>
      </w:r>
      <w:r>
        <w:t xml:space="preserve"> квартале 20</w:t>
      </w:r>
      <w:r w:rsidR="00DF508A" w:rsidRPr="00DF508A">
        <w:t>20</w:t>
      </w:r>
      <w:r>
        <w:t xml:space="preserve"> года.</w:t>
      </w:r>
    </w:p>
    <w:p w:rsidR="003B6A14" w:rsidRPr="003B6A14" w:rsidRDefault="003B6A14" w:rsidP="00862617">
      <w:pPr>
        <w:pStyle w:val="1"/>
        <w:shd w:val="clear" w:color="auto" w:fill="auto"/>
        <w:spacing w:before="0" w:line="365" w:lineRule="exact"/>
        <w:ind w:left="23" w:right="23" w:firstLine="720"/>
      </w:pPr>
      <w:r>
        <w:t xml:space="preserve">Из них </w:t>
      </w:r>
      <w:r w:rsidR="00F11DA5" w:rsidRPr="00F11DA5">
        <w:t>74</w:t>
      </w:r>
      <w:r>
        <w:t xml:space="preserve"> обращени</w:t>
      </w:r>
      <w:r w:rsidR="00F11DA5">
        <w:t>я</w:t>
      </w:r>
      <w:r>
        <w:t xml:space="preserve"> поступило в </w:t>
      </w:r>
      <w:proofErr w:type="spellStart"/>
      <w:r>
        <w:t>Башкортостанстат</w:t>
      </w:r>
      <w:proofErr w:type="spellEnd"/>
      <w:r>
        <w:t xml:space="preserve"> с портала Федеральной государственной информационной системы о порядке предоставления Росстатом государственных услуг, что составляет </w:t>
      </w:r>
      <w:r w:rsidR="00F11DA5">
        <w:t>38</w:t>
      </w:r>
      <w:r>
        <w:t>,</w:t>
      </w:r>
      <w:r w:rsidR="00F11DA5">
        <w:t>1</w:t>
      </w:r>
      <w:r>
        <w:t xml:space="preserve"> % от общего числа поступивших обращений.</w:t>
      </w:r>
    </w:p>
    <w:p w:rsidR="00E23DA9" w:rsidRPr="00862617" w:rsidRDefault="00C22C46" w:rsidP="0086261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0B1B34B8" wp14:editId="2DC21E55">
            <wp:simplePos x="0" y="0"/>
            <wp:positionH relativeFrom="column">
              <wp:posOffset>744220</wp:posOffset>
            </wp:positionH>
            <wp:positionV relativeFrom="paragraph">
              <wp:posOffset>248285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Наибольшее количество обращений поступило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исполнения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следующие 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отделы </w:t>
      </w:r>
      <w:proofErr w:type="spellStart"/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тостанстата</w:t>
      </w:r>
      <w:proofErr w:type="spellEnd"/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:</w:t>
      </w:r>
    </w:p>
    <w:p w:rsidR="00150FAB" w:rsidRPr="00414CB5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DA5" w:rsidRPr="00414CB5" w:rsidRDefault="00F11DA5" w:rsidP="00F11DA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 и здравоохранения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87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 </w:t>
      </w:r>
    </w:p>
    <w:p w:rsidR="00414CB5" w:rsidRPr="00414CB5" w:rsidRDefault="00D77C2B" w:rsidP="00F11DA5">
      <w:pPr>
        <w:tabs>
          <w:tab w:val="left" w:pos="6379"/>
        </w:tabs>
        <w:spacing w:after="0"/>
        <w:ind w:left="720" w:right="7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тдел 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 – статистических услуг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59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 </w:t>
      </w:r>
    </w:p>
    <w:p w:rsidR="00414CB5" w:rsidRPr="00414CB5" w:rsidRDefault="00D77C2B" w:rsidP="00414CB5">
      <w:pPr>
        <w:tabs>
          <w:tab w:val="left" w:pos="6379"/>
        </w:tabs>
        <w:spacing w:after="0"/>
        <w:ind w:left="720" w:right="10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труда, науки, образования и культуры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414CB5" w:rsidRPr="00414CB5" w:rsidRDefault="00D77C2B" w:rsidP="00F11DA5">
      <w:pPr>
        <w:tabs>
          <w:tab w:val="left" w:pos="6379"/>
          <w:tab w:val="left" w:pos="10490"/>
        </w:tabs>
        <w:spacing w:after="0"/>
        <w:ind w:left="720" w:right="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хозяйства и окружающей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природной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6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F11DA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%)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месяцам квартала поступило:</w:t>
      </w:r>
    </w:p>
    <w:p w:rsidR="00414CB5" w:rsidRPr="00414CB5" w:rsidRDefault="00D77C2B" w:rsidP="00F80C04">
      <w:pPr>
        <w:spacing w:before="240" w:after="0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январе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81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41,7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портала Росстата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2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9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414CB5" w:rsidRDefault="00D77C2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феврале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55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28,3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с портала Росстата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29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BA6012" w:rsidRPr="00A24C16" w:rsidRDefault="00D77C2B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в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марте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58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е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(3</w:t>
      </w:r>
      <w:r w:rsidR="006F3D6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0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6F3D6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0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%), в том числе с портала Росстата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29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 w:rsidR="006F3D6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50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6F3D6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0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%).</w:t>
      </w:r>
    </w:p>
    <w:p w:rsidR="00BA6012" w:rsidRPr="00A24C16" w:rsidRDefault="00BA6012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24C16" w:rsidRPr="00D77C2B" w:rsidRDefault="00A24C16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24C16" w:rsidRPr="00D77C2B" w:rsidRDefault="00A24C16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24C16" w:rsidRPr="00D77C2B" w:rsidRDefault="00A24C16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414CB5" w:rsidRPr="006823F2" w:rsidRDefault="00414CB5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lastRenderedPageBreak/>
        <w:t>Каналы поступления обращений граждан:</w:t>
      </w:r>
    </w:p>
    <w:p w:rsidR="00414CB5" w:rsidRPr="006823F2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источнику поступления:</w:t>
      </w:r>
    </w:p>
    <w:p w:rsidR="00414CB5" w:rsidRPr="006823F2" w:rsidRDefault="00414CB5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от граждан -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191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(9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5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;</w:t>
      </w:r>
    </w:p>
    <w:p w:rsidR="00414CB5" w:rsidRPr="006823F2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из Росстата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 </w:t>
      </w:r>
      <w:r w:rsidR="00723133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723133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5</w:t>
      </w:r>
      <w:r w:rsidR="00723133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414CB5" w:rsidRPr="006823F2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77C2B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типу доставки в </w:t>
      </w:r>
      <w:proofErr w:type="spellStart"/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Башкортостанстат</w:t>
      </w:r>
      <w:proofErr w:type="spellEnd"/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поступило: </w:t>
      </w:r>
    </w:p>
    <w:p w:rsidR="00414CB5" w:rsidRPr="006823F2" w:rsidRDefault="00D77C2B" w:rsidP="00D77C2B">
      <w:p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очтой России -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0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823F2" w:rsidRDefault="00414CB5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информационно-телекоммуникационной сети «Интернет» (электронной почтой)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168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86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823F2" w:rsidRDefault="00414CB5" w:rsidP="00414CB5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системе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ЭД -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1,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%); </w:t>
      </w:r>
    </w:p>
    <w:p w:rsidR="00F10D32" w:rsidRPr="00F10D32" w:rsidRDefault="00F10D32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другим способом доставки -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21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10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862617" w:rsidRPr="00444412" w:rsidRDefault="00313131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A3FA027" wp14:editId="75EFF79E">
            <wp:simplePos x="0" y="0"/>
            <wp:positionH relativeFrom="column">
              <wp:posOffset>803910</wp:posOffset>
            </wp:positionH>
            <wp:positionV relativeFrom="paragraph">
              <wp:posOffset>64135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Pr="00CF4225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CF422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5EBFEC3" wp14:editId="19993E9B">
            <wp:simplePos x="0" y="0"/>
            <wp:positionH relativeFrom="column">
              <wp:posOffset>994410</wp:posOffset>
            </wp:positionH>
            <wp:positionV relativeFrom="paragraph">
              <wp:posOffset>267970</wp:posOffset>
            </wp:positionV>
            <wp:extent cx="4692650" cy="2207895"/>
            <wp:effectExtent l="0" t="0" r="12700" b="20955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Pr="00904B0B" w:rsidRDefault="00904B0B" w:rsidP="00904B0B">
      <w:pPr>
        <w:spacing w:after="296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алоб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от граждан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 портал Федеральной государственной информационной системы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 порядке предоставления </w:t>
      </w:r>
      <w:proofErr w:type="spellStart"/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Башкортостанстатом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государственных услуг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не поступало. </w:t>
      </w:r>
    </w:p>
    <w:p w:rsidR="00904B0B" w:rsidRPr="00904B0B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Башкортостанстатом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I квартале </w:t>
      </w:r>
      <w:r w:rsidR="0096524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2021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года рассмотрено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обращени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е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граждан, из них 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18</w:t>
      </w:r>
      <w:r w:rsidR="00F80C0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я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F80C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F80C0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bookmarkStart w:id="1" w:name="_GoBack"/>
      <w:bookmarkEnd w:id="1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 рассмотрено в </w:t>
      </w:r>
      <w:proofErr w:type="spellStart"/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Башкортостанстате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На все обращения даны ответы по существу поставленных в них вопросов в установленные законодатель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ством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Российской Федерации сроки.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направлены</w:t>
      </w:r>
      <w:r w:rsidR="007231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Росстат и одно обращение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органы государственной власти Республики Башкортостан для рассмотрения по  компетенции.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Гражданам направлены ответы с результатом рассмотрения обращений: «разъяснено» - 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97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50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«поддержано» - 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«предоставлена статистическая информация - 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42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«отказано в предоставлении статистической информации и данных годовой бухгалтерской отчетности» -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; </w:t>
      </w:r>
    </w:p>
    <w:p w:rsidR="00904B0B" w:rsidRPr="00904B0B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«переадресовано» - 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904B0B" w:rsidRPr="00904B0B" w:rsidRDefault="00904B0B" w:rsidP="00904B0B">
      <w:pPr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ответы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направленные гражданам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подпис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аны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заместител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руководителя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Башкортостанстата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I квартале </w:t>
      </w:r>
      <w:r w:rsidR="0096524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2021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года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руководителем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Башкртостанстата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осуществлен личный прием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</w:t>
      </w:r>
      <w:proofErr w:type="spellStart"/>
      <w:r w:rsidR="00150FA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риемн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Президента Российской Федерации в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Республике Башкортостан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904B0B" w:rsidRPr="000A4949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Pr="00414CB5" w:rsidRDefault="00904B0B" w:rsidP="00B04FDC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ходе личного приёма руководителем </w:t>
      </w:r>
      <w:proofErr w:type="spellStart"/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Башкотостанстата</w:t>
      </w:r>
      <w:proofErr w:type="spellEnd"/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даны разъяснения </w:t>
      </w:r>
      <w:r w:rsidR="00150FA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по вопросам </w:t>
      </w: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граждан о</w:t>
      </w:r>
      <w:r w:rsidR="00595F1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 участии в</w:t>
      </w: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0A4949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проведении ВПН-2021</w:t>
      </w: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sectPr w:rsidR="00904B0B" w:rsidRPr="00414CB5" w:rsidSect="003B6A14">
      <w:pgSz w:w="11906" w:h="16838"/>
      <w:pgMar w:top="1406" w:right="425" w:bottom="1134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0A4949"/>
    <w:rsid w:val="000C5346"/>
    <w:rsid w:val="00150E3C"/>
    <w:rsid w:val="00150FAB"/>
    <w:rsid w:val="002279E7"/>
    <w:rsid w:val="002775F3"/>
    <w:rsid w:val="00286189"/>
    <w:rsid w:val="00313131"/>
    <w:rsid w:val="003B6A14"/>
    <w:rsid w:val="00414CB5"/>
    <w:rsid w:val="00444412"/>
    <w:rsid w:val="0045721E"/>
    <w:rsid w:val="004A39F5"/>
    <w:rsid w:val="004A6071"/>
    <w:rsid w:val="00532D66"/>
    <w:rsid w:val="0059178C"/>
    <w:rsid w:val="00595F1F"/>
    <w:rsid w:val="006823F2"/>
    <w:rsid w:val="006F3D6A"/>
    <w:rsid w:val="00723133"/>
    <w:rsid w:val="007836D7"/>
    <w:rsid w:val="00862617"/>
    <w:rsid w:val="008835C0"/>
    <w:rsid w:val="00904B0B"/>
    <w:rsid w:val="00965246"/>
    <w:rsid w:val="009955BB"/>
    <w:rsid w:val="00A24C16"/>
    <w:rsid w:val="00B04FDC"/>
    <w:rsid w:val="00B658EA"/>
    <w:rsid w:val="00BA6012"/>
    <w:rsid w:val="00C22C46"/>
    <w:rsid w:val="00C47ADB"/>
    <w:rsid w:val="00CF4225"/>
    <w:rsid w:val="00D56A48"/>
    <w:rsid w:val="00D77C2B"/>
    <w:rsid w:val="00DF508A"/>
    <w:rsid w:val="00E23DA9"/>
    <w:rsid w:val="00E405C6"/>
    <w:rsid w:val="00E70B6C"/>
    <w:rsid w:val="00F10D32"/>
    <w:rsid w:val="00F11DA5"/>
    <w:rsid w:val="00F80C04"/>
    <w:rsid w:val="00FC306F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2019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2020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 квартал 2021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90673152"/>
        <c:axId val="39896768"/>
      </c:barChart>
      <c:catAx>
        <c:axId val="9067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896768"/>
        <c:crosses val="autoZero"/>
        <c:auto val="1"/>
        <c:lblAlgn val="ctr"/>
        <c:lblOffset val="100"/>
        <c:noMultiLvlLbl val="0"/>
      </c:catAx>
      <c:valAx>
        <c:axId val="39896768"/>
        <c:scaling>
          <c:orientation val="minMax"/>
          <c:max val="2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90673152"/>
        <c:crosses val="autoZero"/>
        <c:crossBetween val="between"/>
        <c:majorUnit val="50"/>
        <c:minorUnit val="2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2019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58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2020 года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83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 квартал 2021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171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5309440"/>
        <c:axId val="62116928"/>
        <c:axId val="0"/>
      </c:bar3DChart>
      <c:catAx>
        <c:axId val="453094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2116928"/>
        <c:crosses val="autoZero"/>
        <c:auto val="1"/>
        <c:lblAlgn val="ctr"/>
        <c:lblOffset val="100"/>
        <c:noMultiLvlLbl val="0"/>
      </c:catAx>
      <c:valAx>
        <c:axId val="62116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45309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372663807970506"/>
          <c:w val="0.89999994155142393"/>
          <c:h val="6.2733613777729832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Вопросы обращений</a:t>
            </a:r>
            <a:r>
              <a:rPr lang="ru-RU" sz="1300" baseline="0"/>
              <a:t> граждан</a:t>
            </a:r>
            <a:endParaRPr lang="ru-RU" sz="1300"/>
          </a:p>
        </c:rich>
      </c:tx>
      <c:layout>
        <c:manualLayout>
          <c:xMode val="edge"/>
          <c:yMode val="edge"/>
          <c:x val="0.25101268591426074"/>
          <c:y val="5.22306855277475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C057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bubble3D val="0"/>
            <c:spPr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bubble3D val="0"/>
            <c:spPr>
              <a:solidFill>
                <a:srgbClr val="558ED5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0.37501107816068452"/>
                  <c:y val="2.799680316777011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51,4 %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147346165062697E-3"/>
                  <c:y val="-1.424440600275244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0,5 %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40926065229667674"/>
                  <c:y val="2.359623079901897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48,1 %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Официальная статистическая методология</c:v>
                </c:pt>
                <c:pt idx="2">
                  <c:v>Другие вопросы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48.1</c:v>
                </c:pt>
                <c:pt idx="1">
                  <c:v>0.5</c:v>
                </c:pt>
                <c:pt idx="2">
                  <c:v>51.4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40387139107612"/>
          <c:y val="0.27008408451206045"/>
          <c:w val="0.36002205453484981"/>
          <c:h val="0.6790029564766070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F674-03CF-4899-8AC3-B868BBA4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Гулевская Татьяна Викторовна</cp:lastModifiedBy>
  <cp:revision>3</cp:revision>
  <cp:lastPrinted>2021-04-08T04:14:00Z</cp:lastPrinted>
  <dcterms:created xsi:type="dcterms:W3CDTF">2021-04-07T12:22:00Z</dcterms:created>
  <dcterms:modified xsi:type="dcterms:W3CDTF">2021-04-08T04:56:00Z</dcterms:modified>
</cp:coreProperties>
</file>