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3B6A14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bookmarkStart w:id="1" w:name="_GoBack"/>
      <w:bookmarkEnd w:id="1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</w:t>
      </w:r>
      <w:r w:rsidRPr="003B6A14">
        <w:rPr>
          <w:b/>
          <w:lang w:val="en-US"/>
        </w:rPr>
        <w:t>III</w:t>
      </w:r>
      <w:r w:rsidRPr="003B6A14">
        <w:rPr>
          <w:b/>
        </w:rPr>
        <w:t xml:space="preserve"> квартале 2020 года</w:t>
      </w:r>
      <w:bookmarkEnd w:id="0"/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 xml:space="preserve">(далее - </w:t>
      </w:r>
      <w:proofErr w:type="spellStart"/>
      <w:r>
        <w:t>Башкортостанстат</w:t>
      </w:r>
      <w:proofErr w:type="spellEnd"/>
      <w:r>
        <w:t xml:space="preserve">) в </w:t>
      </w:r>
      <w:r>
        <w:rPr>
          <w:lang w:val="en-US"/>
        </w:rPr>
        <w:t>III</w:t>
      </w:r>
      <w:r>
        <w:t xml:space="preserve"> квартале 2020 года поступило </w:t>
      </w:r>
      <w:r w:rsidRPr="00785FF4">
        <w:t>54</w:t>
      </w:r>
      <w:r>
        <w:t xml:space="preserve"> обращени</w:t>
      </w:r>
      <w:r w:rsidR="00D77C2B">
        <w:t>я</w:t>
      </w:r>
      <w:r>
        <w:t xml:space="preserve"> граждан (далее - обращени</w:t>
      </w:r>
      <w:r w:rsidR="00D77C2B">
        <w:t>я</w:t>
      </w:r>
      <w:r>
        <w:t xml:space="preserve">), что на 34,2 % меньше, чем      в </w:t>
      </w:r>
      <w:r>
        <w:rPr>
          <w:lang w:val="en-US"/>
        </w:rPr>
        <w:t>I</w:t>
      </w:r>
      <w:r>
        <w:t>II квартале 2019 года.</w:t>
      </w:r>
    </w:p>
    <w:p w:rsidR="003B6A14" w:rsidRPr="003B6A14" w:rsidRDefault="003B6A14" w:rsidP="00862617">
      <w:pPr>
        <w:pStyle w:val="1"/>
        <w:shd w:val="clear" w:color="auto" w:fill="auto"/>
        <w:spacing w:before="0" w:line="365" w:lineRule="exact"/>
        <w:ind w:left="23" w:right="23" w:firstLine="720"/>
      </w:pPr>
      <w:r>
        <w:t xml:space="preserve">Из них 15 обращений поступило в </w:t>
      </w:r>
      <w:proofErr w:type="spellStart"/>
      <w:r>
        <w:t>Башкортостанстат</w:t>
      </w:r>
      <w:proofErr w:type="spellEnd"/>
      <w:r>
        <w:t xml:space="preserve"> с портала Федеральной государственной информационной системы о порядке предоставления Росстатом государственных услуг, что составляет 27,8 % от общего числа поступивших обращений.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547C636" wp14:editId="4D8BCFA5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Наибольшее количество обращений поступило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исполнения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следующие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отделы </w:t>
      </w:r>
      <w:proofErr w:type="spellStart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тостанстата</w:t>
      </w:r>
      <w:proofErr w:type="spellEnd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:</w:t>
      </w:r>
    </w:p>
    <w:p w:rsidR="00150FAB" w:rsidRPr="00414CB5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D77C2B" w:rsidP="00414CB5">
      <w:pPr>
        <w:tabs>
          <w:tab w:val="left" w:pos="6379"/>
        </w:tabs>
        <w:spacing w:after="0"/>
        <w:ind w:left="720" w:right="35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тдел статистики цен и финансов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,9 %); 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науки, образования и культуры - 10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и здравоохранения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хозяйства и окружающей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природной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- 7 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%)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месяцам квартала поступило: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proofErr w:type="spellStart"/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обращени</w:t>
      </w:r>
      <w:proofErr w:type="spellEnd"/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- 2 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с портала Росстата -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,0 %);</w:t>
      </w:r>
    </w:p>
    <w:p w:rsidR="00BA6012" w:rsidRPr="00A24C16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-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(3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-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47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6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%).</w:t>
      </w:r>
    </w:p>
    <w:p w:rsidR="00BA6012" w:rsidRPr="00A24C16" w:rsidRDefault="00BA6012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414CB5" w:rsidRPr="006823F2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53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;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 Росстата - 1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proofErr w:type="spellStart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</w:t>
      </w:r>
      <w:proofErr w:type="spellEnd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информационно-телекоммуникационной сети «Интернет» (электронной почтой) -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(7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системе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ЭД -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1,8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%); </w:t>
      </w:r>
    </w:p>
    <w:p w:rsidR="00F10D32" w:rsidRPr="00F10D32" w:rsidRDefault="00D56A48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5308E7F" wp14:editId="22D77654">
            <wp:simplePos x="0" y="0"/>
            <wp:positionH relativeFrom="column">
              <wp:posOffset>796290</wp:posOffset>
            </wp:positionH>
            <wp:positionV relativeFrom="paragraph">
              <wp:posOffset>405765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другим способом доставки - 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2,</w:t>
      </w:r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F10D32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862617" w:rsidRPr="00444412" w:rsidRDefault="00862617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C4D2AF4" wp14:editId="6775CA73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904B0B" w:rsidRDefault="00904B0B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алоб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от граждан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 портал Федеральной государственной информационной системы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 порядке предоставления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государственных услуг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не поступало. </w:t>
      </w:r>
    </w:p>
    <w:p w:rsidR="00904B0B" w:rsidRP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II квартале 2020 года рассмотрено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обращени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граждан, из них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,3 %) рассмотрено в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ством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 обращения перенаправлены в органы государственной власти Республики Башкортостан для рассмотрения по  компетенции.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Средний срок рассмотрения обращений граждан в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составляет 14 дней.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«разъяснено»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«поддержано»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статистическая информация и данные годовой бухгалтерской отчетности»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E23DA9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«отказано в предоставлении статистической информации и данных годовой бухгалтерской отчетности» -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C47ADB" w:rsidRPr="00A24C16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«дан ответ автору»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«переадресовано»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ответы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подпис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заместител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II квартале 2020 года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осуществлен личный прием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</w:t>
      </w:r>
      <w:proofErr w:type="spellStart"/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риемн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Президента Российской Федерации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Республике Башкортостан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414CB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ходе личного приёма руководителем </w:t>
      </w:r>
      <w:proofErr w:type="spellStart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Башкотостанстата</w:t>
      </w:r>
      <w:proofErr w:type="spellEnd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даны разъяснения </w:t>
      </w:r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по вопросам 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граждан о прохождении государственной гражданской службы.</w:t>
      </w:r>
    </w:p>
    <w:sectPr w:rsidR="00904B0B" w:rsidRPr="00414CB5" w:rsidSect="003B6A14">
      <w:pgSz w:w="11906" w:h="16838"/>
      <w:pgMar w:top="1406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150FAB"/>
    <w:rsid w:val="002279E7"/>
    <w:rsid w:val="002775F3"/>
    <w:rsid w:val="00286189"/>
    <w:rsid w:val="003B6A14"/>
    <w:rsid w:val="00414CB5"/>
    <w:rsid w:val="00444412"/>
    <w:rsid w:val="0045721E"/>
    <w:rsid w:val="004A39F5"/>
    <w:rsid w:val="004A6071"/>
    <w:rsid w:val="00532D66"/>
    <w:rsid w:val="0059178C"/>
    <w:rsid w:val="006823F2"/>
    <w:rsid w:val="007836D7"/>
    <w:rsid w:val="00862617"/>
    <w:rsid w:val="008835C0"/>
    <w:rsid w:val="00904B0B"/>
    <w:rsid w:val="00A24C16"/>
    <w:rsid w:val="00B04FDC"/>
    <w:rsid w:val="00B658EA"/>
    <w:rsid w:val="00BA6012"/>
    <w:rsid w:val="00C22C46"/>
    <w:rsid w:val="00C47ADB"/>
    <w:rsid w:val="00CF4225"/>
    <w:rsid w:val="00D56A48"/>
    <w:rsid w:val="00D77C2B"/>
    <w:rsid w:val="00E23DA9"/>
    <w:rsid w:val="00E405C6"/>
    <w:rsid w:val="00E70B6C"/>
    <w:rsid w:val="00F10D32"/>
    <w:rsid w:val="00FC306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75953152"/>
        <c:axId val="82281600"/>
      </c:barChart>
      <c:catAx>
        <c:axId val="759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281600"/>
        <c:crosses val="autoZero"/>
        <c:auto val="1"/>
        <c:lblAlgn val="ctr"/>
        <c:lblOffset val="100"/>
        <c:noMultiLvlLbl val="0"/>
      </c:catAx>
      <c:valAx>
        <c:axId val="82281600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7595315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28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36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3990400"/>
        <c:axId val="82283328"/>
        <c:axId val="0"/>
      </c:bar3DChart>
      <c:catAx>
        <c:axId val="93990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2283328"/>
        <c:crosses val="autoZero"/>
        <c:auto val="1"/>
        <c:lblAlgn val="ctr"/>
        <c:lblOffset val="100"/>
        <c:noMultiLvlLbl val="0"/>
      </c:catAx>
      <c:valAx>
        <c:axId val="82283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93990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1443511357089236"/>
          <c:w val="0.89999994155142393"/>
          <c:h val="8.5564792927300209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13691582822980461"/>
                  <c:y val="-0.2776548416886215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43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201261300670754E-2"/>
                  <c:y val="8.68693707548970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10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Прочая статистическая деятельность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F6A1-0569-4CC0-BD5F-D8012FF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2</cp:revision>
  <cp:lastPrinted>2020-10-13T05:41:00Z</cp:lastPrinted>
  <dcterms:created xsi:type="dcterms:W3CDTF">2020-10-15T04:41:00Z</dcterms:created>
  <dcterms:modified xsi:type="dcterms:W3CDTF">2020-10-15T04:41:00Z</dcterms:modified>
</cp:coreProperties>
</file>