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41" w:rsidRPr="00B235E4" w:rsidRDefault="001A0641" w:rsidP="001A06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0641" w:rsidRPr="00B235E4" w:rsidRDefault="001A0641" w:rsidP="001A06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>Зарегистрировано в Минюсте России 18 марта 2016 г. N 41464</w:t>
      </w:r>
    </w:p>
    <w:p w:rsidR="001A0641" w:rsidRPr="00B235E4" w:rsidRDefault="001A0641" w:rsidP="001A064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641" w:rsidRPr="00B526AC" w:rsidRDefault="001A0641" w:rsidP="001A064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6AC">
        <w:rPr>
          <w:rFonts w:ascii="Times New Roman" w:hAnsi="Times New Roman" w:cs="Times New Roman"/>
          <w:b/>
          <w:sz w:val="28"/>
          <w:szCs w:val="28"/>
        </w:rPr>
        <w:t>ФЕДЕРАЛЬНАЯ СЛУЖБА ГОСУДАРСТВЕННОЙ СТАТИСТИКИ</w:t>
      </w:r>
    </w:p>
    <w:p w:rsidR="001A0641" w:rsidRPr="00B526AC" w:rsidRDefault="001A0641" w:rsidP="001A064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6A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A0641" w:rsidRPr="00B526AC" w:rsidRDefault="001A0641" w:rsidP="001A064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6AC">
        <w:rPr>
          <w:rFonts w:ascii="Times New Roman" w:hAnsi="Times New Roman" w:cs="Times New Roman"/>
          <w:b/>
          <w:sz w:val="28"/>
          <w:szCs w:val="28"/>
        </w:rPr>
        <w:t>от 24 февраля 2016 г. N 80</w:t>
      </w:r>
    </w:p>
    <w:p w:rsidR="001A0641" w:rsidRPr="00B526AC" w:rsidRDefault="001A0641" w:rsidP="001A06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6AC">
        <w:rPr>
          <w:rFonts w:ascii="Times New Roman" w:hAnsi="Times New Roman" w:cs="Times New Roman"/>
          <w:b/>
          <w:sz w:val="28"/>
          <w:szCs w:val="28"/>
        </w:rPr>
        <w:t>ОБ УТВЕРЖДЕНИИ ПОРЯДКА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</w:t>
      </w:r>
    </w:p>
    <w:p w:rsidR="001A0641" w:rsidRPr="00B235E4" w:rsidRDefault="001A0641" w:rsidP="001A0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1A0641" w:rsidRPr="001A0641" w:rsidRDefault="001A0641" w:rsidP="001A0641">
      <w:pPr>
        <w:ind w:left="2124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 w:rsidRPr="00B235E4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Росстата от 11.04.2018 N 174)</w:t>
      </w:r>
      <w:r w:rsidRPr="001A064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0641" w:rsidRPr="00B235E4" w:rsidRDefault="001A0641" w:rsidP="001A0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35E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 июля 2004 г. </w:t>
      </w:r>
      <w:hyperlink r:id="rId6" w:history="1">
        <w:r w:rsidRPr="00B235E4">
          <w:rPr>
            <w:rFonts w:ascii="Times New Roman" w:hAnsi="Times New Roman" w:cs="Times New Roman"/>
            <w:sz w:val="28"/>
            <w:szCs w:val="28"/>
          </w:rPr>
          <w:t>N 79-ФЗ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</w:t>
      </w:r>
      <w:proofErr w:type="gramEnd"/>
      <w:r w:rsidRPr="00B235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5E4">
        <w:rPr>
          <w:rFonts w:ascii="Times New Roman" w:hAnsi="Times New Roman" w:cs="Times New Roman"/>
          <w:sz w:val="28"/>
          <w:szCs w:val="28"/>
        </w:rPr>
        <w:t>2009, N 29, ст. 3597, 3624, N 48, ст. 5719, N 51, ст. 6159; 2010, N 5, ст. 459, N 7, ст. 704, N 49, ст. 6413; 2011, N 1, ст. 31, N 27, ст. 3866, N 29, ст. 4295, N 48, ст. 6730, N 50, ст. 7337; 2012, N 50, ст. 6954, N 53, ст. 7620, ст. 7652;</w:t>
      </w:r>
      <w:proofErr w:type="gramEnd"/>
      <w:r w:rsidRPr="00B235E4">
        <w:rPr>
          <w:rFonts w:ascii="Times New Roman" w:hAnsi="Times New Roman" w:cs="Times New Roman"/>
          <w:sz w:val="28"/>
          <w:szCs w:val="28"/>
        </w:rPr>
        <w:t xml:space="preserve"> 2013, N 14, ст. 1665, N 19, ст. 2326, ст. 2329, N 23, ст. 2874, N 27, ст. 3441, ст. 3462, ст. 3477, N 43, ст. 5454, N 48, ст. 6165, N 52, ст. 6961; 2014, N 14, 1545, N 52, ст. 7542; </w:t>
      </w:r>
      <w:proofErr w:type="gramStart"/>
      <w:r w:rsidRPr="00B235E4">
        <w:rPr>
          <w:rFonts w:ascii="Times New Roman" w:hAnsi="Times New Roman" w:cs="Times New Roman"/>
          <w:sz w:val="28"/>
          <w:szCs w:val="28"/>
        </w:rPr>
        <w:t xml:space="preserve">2015, N 1, ст. 62, ст. 63, N 24, ст. 3374, N 29, ст. 4388, N 41, ст. 5639; 2016, N 1, ст. 15, ст. 38) и от 25 декабря 2008 г. </w:t>
      </w:r>
      <w:hyperlink r:id="rId7" w:history="1">
        <w:r w:rsidRPr="00B235E4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 (Собрание законодательства Российской Федерации, 2008, N 52, ст. 6228; 2011, N 29, ст. 4291, N 48, ст. 6730;</w:t>
      </w:r>
      <w:proofErr w:type="gramEnd"/>
      <w:r w:rsidRPr="00B235E4">
        <w:rPr>
          <w:rFonts w:ascii="Times New Roman" w:hAnsi="Times New Roman" w:cs="Times New Roman"/>
          <w:sz w:val="28"/>
          <w:szCs w:val="28"/>
        </w:rPr>
        <w:t xml:space="preserve"> 2012, N 50, ст. 6954, N 53, ст. 7605; 2013, N 19, ст. 2329, N 40, ст. 5031, N 52, ст. 6961; 2014, N 52, ст. 7542; </w:t>
      </w:r>
      <w:proofErr w:type="gramStart"/>
      <w:r w:rsidRPr="00B235E4">
        <w:rPr>
          <w:rFonts w:ascii="Times New Roman" w:hAnsi="Times New Roman" w:cs="Times New Roman"/>
          <w:sz w:val="28"/>
          <w:szCs w:val="28"/>
        </w:rPr>
        <w:t xml:space="preserve">2015, N 41, ст. 5639, N 45, ст. 6204, N 48, ст. 6720), </w:t>
      </w:r>
      <w:hyperlink r:id="rId8" w:history="1">
        <w:r w:rsidRPr="00B235E4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</w:t>
      </w:r>
      <w:proofErr w:type="gramEnd"/>
      <w:r w:rsidRPr="00B235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5E4">
        <w:rPr>
          <w:rFonts w:ascii="Times New Roman" w:hAnsi="Times New Roman" w:cs="Times New Roman"/>
          <w:sz w:val="28"/>
          <w:szCs w:val="28"/>
        </w:rPr>
        <w:t>2013, N 14, ст. 1670, N 49, ст. 6399; 2014, N 26, ст. 3518; 2015, N 10, ст. 1506, N 52, ст. 7588) приказываю:</w:t>
      </w:r>
      <w:proofErr w:type="gramEnd"/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5" w:history="1">
        <w:r w:rsidRPr="00B235E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интересов.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B235E4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9" w:history="1">
        <w:r w:rsidRPr="00B235E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Росстата от 13 июля 2015 г. N 308 "Об утверждении Порядка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интересов" (зарегистрирован Министерством юстиции Российской Федерации 11 августа 2015 г., регистрационный N 38469).</w:t>
      </w:r>
      <w:proofErr w:type="gramEnd"/>
    </w:p>
    <w:p w:rsidR="001A0641" w:rsidRPr="00B235E4" w:rsidRDefault="001A0641" w:rsidP="001A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641" w:rsidRPr="00B235E4" w:rsidRDefault="001A0641" w:rsidP="001A06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1A0641" w:rsidRPr="00B235E4" w:rsidRDefault="001A0641" w:rsidP="001A06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>А.Е.СУРИНОВ</w:t>
      </w:r>
    </w:p>
    <w:p w:rsidR="001A0641" w:rsidRPr="00B235E4" w:rsidRDefault="001A0641" w:rsidP="001A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641" w:rsidRPr="00B235E4" w:rsidRDefault="001A0641" w:rsidP="001A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641" w:rsidRPr="00B235E4" w:rsidRDefault="001A0641" w:rsidP="001A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641" w:rsidRPr="00B235E4" w:rsidRDefault="001A0641" w:rsidP="001A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641" w:rsidRPr="00B526AC" w:rsidRDefault="001A0641" w:rsidP="001A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641" w:rsidRPr="00B526AC" w:rsidRDefault="001A0641" w:rsidP="001A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641" w:rsidRPr="00B526AC" w:rsidRDefault="001A0641" w:rsidP="001A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641" w:rsidRPr="00B526AC" w:rsidRDefault="001A0641" w:rsidP="001A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641" w:rsidRPr="00B526AC" w:rsidRDefault="001A0641" w:rsidP="001A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641" w:rsidRPr="00B526AC" w:rsidRDefault="001A0641" w:rsidP="001A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641" w:rsidRPr="00B526AC" w:rsidRDefault="001A0641" w:rsidP="001A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641" w:rsidRPr="00B526AC" w:rsidRDefault="001A0641" w:rsidP="001A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641" w:rsidRPr="00B526AC" w:rsidRDefault="001A0641" w:rsidP="001A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641" w:rsidRPr="00B526AC" w:rsidRDefault="001A0641" w:rsidP="001A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641" w:rsidRPr="00B526AC" w:rsidRDefault="001A0641" w:rsidP="001A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641" w:rsidRPr="00B526AC" w:rsidRDefault="001A0641" w:rsidP="001A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641" w:rsidRPr="00B526AC" w:rsidRDefault="001A0641" w:rsidP="001A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641" w:rsidRPr="00B526AC" w:rsidRDefault="001A0641" w:rsidP="001A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641" w:rsidRPr="00B526AC" w:rsidRDefault="001A0641" w:rsidP="001A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641" w:rsidRPr="00B526AC" w:rsidRDefault="001A0641" w:rsidP="001A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641" w:rsidRPr="00B526AC" w:rsidRDefault="001A0641" w:rsidP="001A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641" w:rsidRPr="00B526AC" w:rsidRDefault="001A0641" w:rsidP="001A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641" w:rsidRPr="00B526AC" w:rsidRDefault="001A0641" w:rsidP="001A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641" w:rsidRPr="00B526AC" w:rsidRDefault="001A0641" w:rsidP="001A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641" w:rsidRPr="00B526AC" w:rsidRDefault="001A0641" w:rsidP="001A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641" w:rsidRPr="001A0641" w:rsidRDefault="001A0641" w:rsidP="001A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64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A0641" w:rsidRPr="001A0641" w:rsidRDefault="001A0641" w:rsidP="001A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641" w:rsidRPr="001A0641" w:rsidRDefault="001A0641" w:rsidP="001A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641" w:rsidRPr="001A0641" w:rsidRDefault="001A0641" w:rsidP="001A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641" w:rsidRPr="001A0641" w:rsidRDefault="001A0641" w:rsidP="001A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641" w:rsidRPr="001A0641" w:rsidRDefault="001A0641" w:rsidP="001A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641" w:rsidRPr="00B526AC" w:rsidRDefault="001A0641" w:rsidP="001A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641" w:rsidRPr="00B526AC" w:rsidRDefault="001A0641" w:rsidP="001A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641" w:rsidRPr="00B235E4" w:rsidRDefault="001A0641" w:rsidP="001A06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A0641" w:rsidRPr="00B235E4" w:rsidRDefault="001A0641" w:rsidP="001A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641" w:rsidRPr="00B235E4" w:rsidRDefault="001A0641" w:rsidP="001A06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235E4">
        <w:rPr>
          <w:rFonts w:ascii="Times New Roman" w:hAnsi="Times New Roman" w:cs="Times New Roman"/>
          <w:sz w:val="28"/>
          <w:szCs w:val="28"/>
        </w:rPr>
        <w:t>Утвержден</w:t>
      </w:r>
      <w:proofErr w:type="spellEnd"/>
    </w:p>
    <w:p w:rsidR="001A0641" w:rsidRPr="00B235E4" w:rsidRDefault="001A0641" w:rsidP="001A06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>приказом Росстата</w:t>
      </w:r>
    </w:p>
    <w:p w:rsidR="001A0641" w:rsidRPr="00B235E4" w:rsidRDefault="001A0641" w:rsidP="001A06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>от 24.02.2016 N 80</w:t>
      </w:r>
    </w:p>
    <w:p w:rsidR="001A0641" w:rsidRPr="00B235E4" w:rsidRDefault="001A0641" w:rsidP="001A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641" w:rsidRPr="00B526AC" w:rsidRDefault="001A0641" w:rsidP="001A0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5"/>
      <w:bookmarkEnd w:id="0"/>
      <w:r w:rsidRPr="00B526A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A0641" w:rsidRPr="00B526AC" w:rsidRDefault="001A0641" w:rsidP="001A0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6AC">
        <w:rPr>
          <w:rFonts w:ascii="Times New Roman" w:hAnsi="Times New Roman" w:cs="Times New Roman"/>
          <w:b/>
          <w:sz w:val="28"/>
          <w:szCs w:val="28"/>
        </w:rPr>
        <w:t>ФОРМИРОВАНИЯ И ДЕЯТЕЛЬНОСТИ КОМИССИЙ ПО СОБЛЮДЕНИЮ</w:t>
      </w:r>
    </w:p>
    <w:p w:rsidR="001A0641" w:rsidRPr="00B526AC" w:rsidRDefault="001A0641" w:rsidP="001A0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6AC">
        <w:rPr>
          <w:rFonts w:ascii="Times New Roman" w:hAnsi="Times New Roman" w:cs="Times New Roman"/>
          <w:b/>
          <w:sz w:val="28"/>
          <w:szCs w:val="28"/>
        </w:rPr>
        <w:t>ТРЕБОВАНИЙ К СЛУЖЕБНОМУ ПОВЕДЕНИЮ ФЕДЕРАЛЬНЫХ</w:t>
      </w:r>
    </w:p>
    <w:p w:rsidR="001A0641" w:rsidRPr="00B526AC" w:rsidRDefault="001A0641" w:rsidP="001A0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6AC">
        <w:rPr>
          <w:rFonts w:ascii="Times New Roman" w:hAnsi="Times New Roman" w:cs="Times New Roman"/>
          <w:b/>
          <w:sz w:val="28"/>
          <w:szCs w:val="28"/>
        </w:rPr>
        <w:t>ГОСУДАРСТВЕННЫХ ГРАЖДАНСКИХ СЛУЖАЩИХ  ТЕРРИТОРИАЛЬНЫХ ОРГАНОВ ФЕДЕРАЛЬНОЙ СЛУЖБЫ ГОСУДАРСТВЕННОЙ СТАТИСТИКИ И УРЕГУЛИРОВАНИЮ КОНФЛИКТА ИНТЕРЕСОВ</w:t>
      </w:r>
    </w:p>
    <w:p w:rsidR="001A0641" w:rsidRPr="00B235E4" w:rsidRDefault="001A0641" w:rsidP="001A0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1A0641" w:rsidRPr="00B235E4" w:rsidRDefault="001A0641" w:rsidP="001A0641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B235E4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Росстата от 11.04.2018 N 174)</w:t>
      </w:r>
    </w:p>
    <w:p w:rsidR="001A0641" w:rsidRPr="00B235E4" w:rsidRDefault="001A0641" w:rsidP="001A0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235E4">
        <w:rPr>
          <w:rFonts w:ascii="Times New Roman" w:hAnsi="Times New Roman" w:cs="Times New Roman"/>
          <w:sz w:val="28"/>
          <w:szCs w:val="28"/>
        </w:rPr>
        <w:t>Настоящий Порядок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 (далее - Порядок) определяет порядок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 (далее - комиссия), создаваемых в территориальных органах</w:t>
      </w:r>
      <w:proofErr w:type="gramEnd"/>
      <w:r w:rsidRPr="00B235E4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статистики.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Федеральной службы государственной статистики, а также настоящим Порядком.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руководству территориального органа Росстата: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35E4">
        <w:rPr>
          <w:rFonts w:ascii="Times New Roman" w:hAnsi="Times New Roman" w:cs="Times New Roman"/>
          <w:sz w:val="28"/>
          <w:szCs w:val="28"/>
        </w:rPr>
        <w:t xml:space="preserve">а) в обеспечении соблюдения федеральными государственными гражданскими служащими территориального органа Росстата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Pr="00B235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lastRenderedPageBreak/>
        <w:t>б) в осуществлении в территориальном органе Росстата мер по предупреждению коррупции.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235E4">
        <w:rPr>
          <w:rFonts w:ascii="Times New Roman" w:hAnsi="Times New Roman" w:cs="Times New Roman"/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федеральной государственной гражданской службы в территориальном органе Росстата (далее - должности гражданской службы), за исключением гражданских служащих, замещающих должности руководителей и заместителей руководителей территориальных органов Росстата.</w:t>
      </w:r>
      <w:proofErr w:type="gramEnd"/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>5. Комиссия образуется приказом руководителя территориального органа Росстата.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>6. Состав комиссии формируется из председателя комиссии, его заместителя, назначаемых руководителем территориального органа Росстата из числа членов комиссии, замещающих должности гражданской службы в территориальном органе Росстата,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>7. В состав комиссии входят: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35E4">
        <w:rPr>
          <w:rFonts w:ascii="Times New Roman" w:hAnsi="Times New Roman" w:cs="Times New Roman"/>
          <w:sz w:val="28"/>
          <w:szCs w:val="28"/>
        </w:rPr>
        <w:t>а) заместитель руководителя территориального органа Росстата (председатель комиссии), руководитель структурного подразделения территориального органа Росстата по профилактике коррупционных и иных правонарушений либо должностное лицо из структурного подразделения территориального органа Росстата, в ведении которого находятся вопросы государственной службы и кадров, ответственное за работу по профилактике коррупционных и иных правонарушений (секретарь комиссии), гражданские служащие из структурных подразделений территориального органа Росстата, в ведении которого</w:t>
      </w:r>
      <w:proofErr w:type="gramEnd"/>
      <w:r w:rsidRPr="00B235E4">
        <w:rPr>
          <w:rFonts w:ascii="Times New Roman" w:hAnsi="Times New Roman" w:cs="Times New Roman"/>
          <w:sz w:val="28"/>
          <w:szCs w:val="28"/>
        </w:rPr>
        <w:t xml:space="preserve"> находятся вопросы: государственной службы и кадров; юридического (правового) обеспечения и других структурных подразделений, определяемые руководителем территориального органа Росстата;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4"/>
      <w:bookmarkEnd w:id="1"/>
      <w:r w:rsidRPr="00B235E4">
        <w:rPr>
          <w:rFonts w:ascii="Times New Roman" w:hAnsi="Times New Roman" w:cs="Times New Roman"/>
          <w:sz w:val="28"/>
          <w:szCs w:val="28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B235E4">
        <w:rPr>
          <w:rFonts w:ascii="Times New Roman" w:hAnsi="Times New Roman" w:cs="Times New Roman"/>
          <w:sz w:val="28"/>
          <w:szCs w:val="28"/>
        </w:rPr>
        <w:t>8. Руководитель территориального органа Росстата может принять решение о включении в состав комиссии: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>а) представителя общественного совета, образованного при территориальном органе Росстата;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lastRenderedPageBreak/>
        <w:t>б) представителя общественной организации ветеранов, созданной в территориальном органе Росстата;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>в) представителя профсоюзной организации, действующей в установленном порядке в территориальном органе Росстата.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B235E4">
        <w:rPr>
          <w:rFonts w:ascii="Times New Roman" w:hAnsi="Times New Roman" w:cs="Times New Roman"/>
          <w:sz w:val="28"/>
          <w:szCs w:val="28"/>
        </w:rPr>
        <w:t xml:space="preserve">Лица, указанные в </w:t>
      </w:r>
      <w:hyperlink w:anchor="Par54" w:history="1">
        <w:r w:rsidRPr="00B235E4">
          <w:rPr>
            <w:rFonts w:ascii="Times New Roman" w:hAnsi="Times New Roman" w:cs="Times New Roman"/>
            <w:sz w:val="28"/>
            <w:szCs w:val="28"/>
          </w:rPr>
          <w:t>подпункте "б" пункта 7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ar55" w:history="1">
        <w:r w:rsidRPr="00B235E4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настоящего Порядка,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территориальном органе Росстата, с общественной организацией ветеранов, созданной в территориальном органе Росстата, с профсоюзной организацией, действующей в установленном порядке в территориальном</w:t>
      </w:r>
      <w:proofErr w:type="gramEnd"/>
      <w:r w:rsidRPr="00B235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5E4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Pr="00B235E4">
        <w:rPr>
          <w:rFonts w:ascii="Times New Roman" w:hAnsi="Times New Roman" w:cs="Times New Roman"/>
          <w:sz w:val="28"/>
          <w:szCs w:val="28"/>
        </w:rPr>
        <w:t xml:space="preserve"> Росстата, на основании запроса руководителя территориального органа Росстата. Согласование осуществляется в 10-дневный срок со дня получения запроса.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>10. Число членов комиссии, не замещающих должности гражданской службы в территориальном органе Росстата, должно составлять не менее одной четверти от общего числа членов комиссии.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>12. В заседаниях комиссии с правом совещательного голоса участвуют: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35E4">
        <w:rPr>
          <w:rFonts w:ascii="Times New Roman" w:hAnsi="Times New Roman" w:cs="Times New Roman"/>
          <w:sz w:val="28"/>
          <w:szCs w:val="28"/>
        </w:rP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территориальном органе Росстата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  <w:proofErr w:type="gramEnd"/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4"/>
      <w:bookmarkEnd w:id="3"/>
      <w:r w:rsidRPr="00B235E4">
        <w:rPr>
          <w:rFonts w:ascii="Times New Roman" w:hAnsi="Times New Roman" w:cs="Times New Roman"/>
          <w:sz w:val="28"/>
          <w:szCs w:val="28"/>
        </w:rPr>
        <w:t xml:space="preserve">б) другие гражданские служащие, замещающие должности гражданской службы в территориальном органе Росстата; специалисты, которые могут дать пояснения по вопросам государственной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B235E4">
        <w:rPr>
          <w:rFonts w:ascii="Times New Roman" w:hAnsi="Times New Roman" w:cs="Times New Roman"/>
          <w:sz w:val="28"/>
          <w:szCs w:val="28"/>
        </w:rPr>
        <w:t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  <w:proofErr w:type="gramEnd"/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lastRenderedPageBreak/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территориальном органе Росстата, недопустимо.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 xml:space="preserve"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</w:t>
      </w:r>
      <w:proofErr w:type="spellStart"/>
      <w:r w:rsidRPr="00B235E4">
        <w:rPr>
          <w:rFonts w:ascii="Times New Roman" w:hAnsi="Times New Roman" w:cs="Times New Roman"/>
          <w:sz w:val="28"/>
          <w:szCs w:val="28"/>
        </w:rPr>
        <w:t>включенного</w:t>
      </w:r>
      <w:proofErr w:type="spellEnd"/>
      <w:r w:rsidRPr="00B235E4">
        <w:rPr>
          <w:rFonts w:ascii="Times New Roman" w:hAnsi="Times New Roman" w:cs="Times New Roman"/>
          <w:sz w:val="28"/>
          <w:szCs w:val="28"/>
        </w:rPr>
        <w:t xml:space="preserve">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7"/>
      <w:bookmarkEnd w:id="4"/>
      <w:r w:rsidRPr="00B235E4">
        <w:rPr>
          <w:rFonts w:ascii="Times New Roman" w:hAnsi="Times New Roman" w:cs="Times New Roman"/>
          <w:sz w:val="28"/>
          <w:szCs w:val="28"/>
        </w:rPr>
        <w:t>15. Основаниями для проведения заседания комиссии являются: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8"/>
      <w:bookmarkEnd w:id="5"/>
      <w:proofErr w:type="gramStart"/>
      <w:r w:rsidRPr="00B235E4">
        <w:rPr>
          <w:rFonts w:ascii="Times New Roman" w:hAnsi="Times New Roman" w:cs="Times New Roman"/>
          <w:sz w:val="28"/>
          <w:szCs w:val="28"/>
        </w:rPr>
        <w:t xml:space="preserve">а) представление руководителем территориального Росстата в соответствии с </w:t>
      </w:r>
      <w:hyperlink r:id="rId12" w:history="1">
        <w:r w:rsidRPr="00B235E4">
          <w:rPr>
            <w:rFonts w:ascii="Times New Roman" w:hAnsi="Times New Roman" w:cs="Times New Roman"/>
            <w:sz w:val="28"/>
            <w:szCs w:val="28"/>
          </w:rPr>
          <w:t>пунктом 31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</w:t>
      </w:r>
      <w:proofErr w:type="spellStart"/>
      <w:r w:rsidRPr="00B235E4">
        <w:rPr>
          <w:rFonts w:ascii="Times New Roman" w:hAnsi="Times New Roman" w:cs="Times New Roman"/>
          <w:sz w:val="28"/>
          <w:szCs w:val="28"/>
        </w:rPr>
        <w:t>утвержденного</w:t>
      </w:r>
      <w:proofErr w:type="spellEnd"/>
      <w:r w:rsidRPr="00B235E4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21 сентября 2009 г. N 1065 "О проверке достоверности и полноты сведений, представляемых гражданами, претендующими</w:t>
      </w:r>
      <w:proofErr w:type="gramEnd"/>
      <w:r w:rsidRPr="00B235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5E4">
        <w:rPr>
          <w:rFonts w:ascii="Times New Roman" w:hAnsi="Times New Roman" w:cs="Times New Roman"/>
          <w:sz w:val="28"/>
          <w:szCs w:val="28"/>
        </w:rPr>
        <w:t>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274, N 27, ст. 3446, N 30, ст. 4070; 2012, N 12, ст. 1391; 2013, N 14, ст. 1670, N 49, ст. 6399;</w:t>
      </w:r>
      <w:proofErr w:type="gramEnd"/>
      <w:r w:rsidRPr="00B235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5E4">
        <w:rPr>
          <w:rFonts w:ascii="Times New Roman" w:hAnsi="Times New Roman" w:cs="Times New Roman"/>
          <w:sz w:val="28"/>
          <w:szCs w:val="28"/>
        </w:rPr>
        <w:t xml:space="preserve">2014, N 15, ст. 1729, N 26, ст. 3518; 2015, N 10, ст. 1506, N 29, ст. 4477) (далее - Положение, </w:t>
      </w:r>
      <w:proofErr w:type="spellStart"/>
      <w:r w:rsidRPr="00B235E4">
        <w:rPr>
          <w:rFonts w:ascii="Times New Roman" w:hAnsi="Times New Roman" w:cs="Times New Roman"/>
          <w:sz w:val="28"/>
          <w:szCs w:val="28"/>
        </w:rPr>
        <w:t>утвержденное</w:t>
      </w:r>
      <w:proofErr w:type="spellEnd"/>
      <w:r w:rsidRPr="00B235E4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21 сентября 2009 г. N 1065), материалов проверки, свидетельствующих:</w:t>
      </w:r>
      <w:proofErr w:type="gramEnd"/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9"/>
      <w:bookmarkEnd w:id="6"/>
      <w:r w:rsidRPr="00B235E4">
        <w:rPr>
          <w:rFonts w:ascii="Times New Roman" w:hAnsi="Times New Roman" w:cs="Times New Roman"/>
          <w:sz w:val="28"/>
          <w:szCs w:val="28"/>
        </w:rPr>
        <w:t xml:space="preserve">о представлении гражданским служащим недостоверных или неполных сведений, предусмотренных </w:t>
      </w:r>
      <w:hyperlink r:id="rId13" w:history="1">
        <w:r w:rsidRPr="00B235E4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Положения, </w:t>
      </w:r>
      <w:proofErr w:type="spellStart"/>
      <w:r w:rsidRPr="00B235E4">
        <w:rPr>
          <w:rFonts w:ascii="Times New Roman" w:hAnsi="Times New Roman" w:cs="Times New Roman"/>
          <w:sz w:val="28"/>
          <w:szCs w:val="28"/>
        </w:rPr>
        <w:t>утвержденного</w:t>
      </w:r>
      <w:proofErr w:type="spellEnd"/>
      <w:r w:rsidRPr="00B235E4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21 сентября 2009 г. N 1065;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0"/>
      <w:bookmarkEnd w:id="7"/>
      <w:r w:rsidRPr="00B235E4">
        <w:rPr>
          <w:rFonts w:ascii="Times New Roman" w:hAnsi="Times New Roman" w:cs="Times New Roman"/>
          <w:sz w:val="28"/>
          <w:szCs w:val="28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1"/>
      <w:bookmarkEnd w:id="8"/>
      <w:proofErr w:type="gramStart"/>
      <w:r w:rsidRPr="00B235E4">
        <w:rPr>
          <w:rFonts w:ascii="Times New Roman" w:hAnsi="Times New Roman" w:cs="Times New Roman"/>
          <w:sz w:val="28"/>
          <w:szCs w:val="28"/>
        </w:rPr>
        <w:t>б) поступившее в структурное подразделение территориального органа Росстата по профилактике коррупционных и иных правонарушений либо должностному лицу из структурного подразделения территориального органа Росстата, в ведении которого находятся вопросы государственной службы и кадров, ответственному за работу по профилактике коррупционных и иных правонарушений (далее - подразделение по профилактике коррупционных и иных правонарушений территориального органа Росстата), в установленном порядке:</w:t>
      </w:r>
      <w:proofErr w:type="gramEnd"/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72"/>
      <w:bookmarkEnd w:id="9"/>
      <w:proofErr w:type="gramStart"/>
      <w:r w:rsidRPr="00B235E4">
        <w:rPr>
          <w:rFonts w:ascii="Times New Roman" w:hAnsi="Times New Roman" w:cs="Times New Roman"/>
          <w:sz w:val="28"/>
          <w:szCs w:val="28"/>
        </w:rPr>
        <w:lastRenderedPageBreak/>
        <w:t xml:space="preserve">обращение гражданина, замещавшего в территориальном органе Росстата должность гражданской службы, </w:t>
      </w:r>
      <w:proofErr w:type="spellStart"/>
      <w:r w:rsidRPr="00B235E4">
        <w:rPr>
          <w:rFonts w:ascii="Times New Roman" w:hAnsi="Times New Roman" w:cs="Times New Roman"/>
          <w:sz w:val="28"/>
          <w:szCs w:val="28"/>
        </w:rPr>
        <w:t>включенную</w:t>
      </w:r>
      <w:proofErr w:type="spellEnd"/>
      <w:r w:rsidRPr="00B235E4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4" w:history="1">
        <w:r w:rsidRPr="00B235E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</w:t>
      </w:r>
      <w:proofErr w:type="spellStart"/>
      <w:r w:rsidRPr="00B235E4">
        <w:rPr>
          <w:rFonts w:ascii="Times New Roman" w:hAnsi="Times New Roman" w:cs="Times New Roman"/>
          <w:sz w:val="28"/>
          <w:szCs w:val="28"/>
        </w:rPr>
        <w:t>утвержденный</w:t>
      </w:r>
      <w:proofErr w:type="spellEnd"/>
      <w:proofErr w:type="gramEnd"/>
      <w:r w:rsidRPr="00B235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5E4">
        <w:rPr>
          <w:rFonts w:ascii="Times New Roman" w:hAnsi="Times New Roman" w:cs="Times New Roman"/>
          <w:sz w:val="28"/>
          <w:szCs w:val="28"/>
        </w:rPr>
        <w:t>приказом Росстата от 7 декабря 2015 г. N 618 (зарегистрирован Министерством юстиции Российской Федерации 25 декабря 2015 г., регистрационный N 40295),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</w:t>
      </w:r>
      <w:proofErr w:type="gramEnd"/>
      <w:r w:rsidRPr="00B235E4">
        <w:rPr>
          <w:rFonts w:ascii="Times New Roman" w:hAnsi="Times New Roman" w:cs="Times New Roman"/>
          <w:sz w:val="28"/>
          <w:szCs w:val="28"/>
        </w:rPr>
        <w:t xml:space="preserve"> истечения двух лет со дня увольнения с гражданской службы;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73"/>
      <w:bookmarkEnd w:id="10"/>
      <w:r w:rsidRPr="00B235E4">
        <w:rPr>
          <w:rFonts w:ascii="Times New Roman" w:hAnsi="Times New Roman" w:cs="Times New Roman"/>
          <w:sz w:val="28"/>
          <w:szCs w:val="28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74"/>
      <w:bookmarkEnd w:id="11"/>
      <w:proofErr w:type="gramStart"/>
      <w:r w:rsidRPr="00B235E4">
        <w:rPr>
          <w:rFonts w:ascii="Times New Roman" w:hAnsi="Times New Roman" w:cs="Times New Roman"/>
          <w:sz w:val="28"/>
          <w:szCs w:val="28"/>
        </w:rPr>
        <w:t xml:space="preserve">заявление гражданского служащего о невозможности выполнить требования Федерального </w:t>
      </w:r>
      <w:hyperlink r:id="rId15" w:history="1">
        <w:r w:rsidRPr="00B235E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 w:rsidRPr="00B235E4">
        <w:rPr>
          <w:rFonts w:ascii="Times New Roman" w:hAnsi="Times New Roman" w:cs="Times New Roman"/>
          <w:sz w:val="28"/>
          <w:szCs w:val="28"/>
        </w:rPr>
        <w:t xml:space="preserve"> 2014, N 52, ст. 7542; </w:t>
      </w:r>
      <w:proofErr w:type="gramStart"/>
      <w:r w:rsidRPr="00B235E4">
        <w:rPr>
          <w:rFonts w:ascii="Times New Roman" w:hAnsi="Times New Roman" w:cs="Times New Roman"/>
          <w:sz w:val="28"/>
          <w:szCs w:val="28"/>
        </w:rPr>
        <w:t>2015, N 45, ст. 6204, N 48, ст. 6720)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</w:t>
      </w:r>
      <w:proofErr w:type="gramEnd"/>
      <w:r w:rsidRPr="00B235E4">
        <w:rPr>
          <w:rFonts w:ascii="Times New Roman" w:hAnsi="Times New Roman" w:cs="Times New Roman"/>
          <w:sz w:val="28"/>
          <w:szCs w:val="28"/>
        </w:rPr>
        <w:t xml:space="preserve">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75"/>
      <w:bookmarkEnd w:id="12"/>
      <w:r w:rsidRPr="00B235E4">
        <w:rPr>
          <w:rFonts w:ascii="Times New Roman" w:hAnsi="Times New Roman" w:cs="Times New Roman"/>
          <w:sz w:val="28"/>
          <w:szCs w:val="28"/>
        </w:rP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76"/>
      <w:bookmarkEnd w:id="13"/>
      <w:r w:rsidRPr="00B235E4">
        <w:rPr>
          <w:rFonts w:ascii="Times New Roman" w:hAnsi="Times New Roman" w:cs="Times New Roman"/>
          <w:sz w:val="28"/>
          <w:szCs w:val="28"/>
        </w:rPr>
        <w:lastRenderedPageBreak/>
        <w:t>в) представление руководителя территориального органа Росстата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территориальном органе Росстата мер по предупреждению коррупции;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77"/>
      <w:bookmarkEnd w:id="14"/>
      <w:proofErr w:type="gramStart"/>
      <w:r w:rsidRPr="00B235E4">
        <w:rPr>
          <w:rFonts w:ascii="Times New Roman" w:hAnsi="Times New Roman" w:cs="Times New Roman"/>
          <w:sz w:val="28"/>
          <w:szCs w:val="28"/>
        </w:rPr>
        <w:t xml:space="preserve">г) представление руководителем территориального органа Росстата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16" w:history="1">
        <w:r w:rsidRPr="00B235E4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</w:t>
      </w:r>
      <w:proofErr w:type="gramEnd"/>
      <w:r w:rsidRPr="00B235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5E4">
        <w:rPr>
          <w:rFonts w:ascii="Times New Roman" w:hAnsi="Times New Roman" w:cs="Times New Roman"/>
          <w:sz w:val="28"/>
          <w:szCs w:val="28"/>
        </w:rPr>
        <w:t>2014, N 52, ст. 7542; 2015, N 45, ст. 6204)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78"/>
      <w:bookmarkEnd w:id="15"/>
      <w:proofErr w:type="gramStart"/>
      <w:r w:rsidRPr="00B235E4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7" w:history="1">
        <w:r w:rsidRPr="00B235E4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proofErr w:type="spellStart"/>
      <w:r w:rsidRPr="00B235E4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Pr="00B235E4">
        <w:rPr>
          <w:rFonts w:ascii="Times New Roman" w:hAnsi="Times New Roman" w:cs="Times New Roman"/>
          <w:sz w:val="28"/>
          <w:szCs w:val="28"/>
        </w:rPr>
        <w:t xml:space="preserve"> 64.1 Трудового кодекса Российской Федерации (Собрание законодательства Российской Федерации, 2002, N 1, ст. 3, N 30, ст. 3014, ст. 3033; 2003, N 27, ст. 2700; 2004, N 18, ст. 1690, N 35, ст. 3607;</w:t>
      </w:r>
      <w:proofErr w:type="gramEnd"/>
      <w:r w:rsidRPr="00B235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5E4">
        <w:rPr>
          <w:rFonts w:ascii="Times New Roman" w:hAnsi="Times New Roman" w:cs="Times New Roman"/>
          <w:sz w:val="28"/>
          <w:szCs w:val="28"/>
        </w:rPr>
        <w:t>2005, N 1, ст. 27, N 13, ст. 1209, N 19, ст. 1752; 2006, N 27, ст. 2878, N 41, ст. 4286, N 52, ст. 5498; 2007, N 1, ст. 34, N 17, ст. 1930, N 30, ст. 3808, N 41, ст. 4844, N 43, ст. 5084, N 49, ст. 6070;</w:t>
      </w:r>
      <w:proofErr w:type="gramEnd"/>
      <w:r w:rsidRPr="00B235E4">
        <w:rPr>
          <w:rFonts w:ascii="Times New Roman" w:hAnsi="Times New Roman" w:cs="Times New Roman"/>
          <w:sz w:val="28"/>
          <w:szCs w:val="28"/>
        </w:rPr>
        <w:t xml:space="preserve"> 2008, N 9, ст. 812, N 30, ст. 3613, ст. 3616, N 52, ст. 6235, ст. 6236; 2009, N 1, ст. 17, ст. 21, N 19, ст. 2270, N 29, ст. 3604, N 30, ст. 3732, ст. 3739, N 46, ст. 5419, N 48, ст. 5717, N 50, ст. 6146; </w:t>
      </w:r>
      <w:proofErr w:type="gramStart"/>
      <w:r w:rsidRPr="00B235E4">
        <w:rPr>
          <w:rFonts w:ascii="Times New Roman" w:hAnsi="Times New Roman" w:cs="Times New Roman"/>
          <w:sz w:val="28"/>
          <w:szCs w:val="28"/>
        </w:rPr>
        <w:t>2010, N 31, ст. 4196, N 52, ст. 7002, 2011; N 1, ст. 49, N 25, ст. 3539, N 27, ст. 3880, N 30, ст. 4586, ст. 4590, ст. 4591, ст. 4596, N 45, ст. 6333, ст. 6335, N 48, ст. 6730, ст. 6735, N 49, ст. 7015, ст. 7031, N 50, ст. 7359;</w:t>
      </w:r>
      <w:proofErr w:type="gramEnd"/>
      <w:r w:rsidRPr="00B235E4">
        <w:rPr>
          <w:rFonts w:ascii="Times New Roman" w:hAnsi="Times New Roman" w:cs="Times New Roman"/>
          <w:sz w:val="28"/>
          <w:szCs w:val="28"/>
        </w:rPr>
        <w:t xml:space="preserve"> 2011, N 52, ст. 7639; 2012, N 10, ст. 1164, N 14, ст. 1553, N 18, ст. 2127, N 31, ст. 4325, N 47, ст. 6399, N 50, ст. 6954, ст. 6957, ст. 6959, N 53, ст. 7605; 2013, N 14, ст. 1666, ст. 1668, N 19, ст. 2322, ст. 2326, ст. 2329, N 23, ст. 2866, ст. 2883, N 27, ст. 3449, ст. 3454, ст. 3477, N 30, ст. 4037, N 48, ст. 6165, N 52, ст. 6986; 2014, N 14, ст. 1542, ст. 1547, ст. 1548, N 19, ст. 2321, N 23, ст. 2930, N 26, ст. 3405, N 30, ст. 4217, N 45, ст. 6143, N 48, ст. 6639, N 49, ст. 6918, N 52, ст. 7543, ст. 7554; 2015, N 1, ст. 10, ст. 42, ст. 72, N 14, ст. 2022, N 24, ст. 3379, N 27, ст. 3991, 3992, N 29, ст. 4356, ст. 4359, ст. 4363, ст. 4368, N 41, ст. 5639; </w:t>
      </w:r>
      <w:proofErr w:type="gramStart"/>
      <w:r w:rsidRPr="00B235E4">
        <w:rPr>
          <w:rFonts w:ascii="Times New Roman" w:hAnsi="Times New Roman" w:cs="Times New Roman"/>
          <w:sz w:val="28"/>
          <w:szCs w:val="28"/>
        </w:rPr>
        <w:t>2016, N 1, ст. 11, ст. 54) в территориальный орган Росстата уведомление коммерческой или некоммерческой организации о заключении с гражданином, замещавшим должность гражданской службы в территориальном органе Росстата,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территориальном органе Росстата, при</w:t>
      </w:r>
      <w:proofErr w:type="gramEnd"/>
      <w:r w:rsidRPr="00B235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5E4">
        <w:rPr>
          <w:rFonts w:ascii="Times New Roman" w:hAnsi="Times New Roman" w:cs="Times New Roman"/>
          <w:sz w:val="28"/>
          <w:szCs w:val="28"/>
        </w:rPr>
        <w:t xml:space="preserve">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</w:t>
      </w:r>
      <w:r w:rsidRPr="00B235E4">
        <w:rPr>
          <w:rFonts w:ascii="Times New Roman" w:hAnsi="Times New Roman" w:cs="Times New Roman"/>
          <w:sz w:val="28"/>
          <w:szCs w:val="28"/>
        </w:rPr>
        <w:lastRenderedPageBreak/>
        <w:t>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80"/>
      <w:bookmarkEnd w:id="16"/>
      <w:r w:rsidRPr="00B235E4">
        <w:rPr>
          <w:rFonts w:ascii="Times New Roman" w:hAnsi="Times New Roman" w:cs="Times New Roman"/>
          <w:sz w:val="28"/>
          <w:szCs w:val="28"/>
        </w:rPr>
        <w:t xml:space="preserve">17. Обращение, указанное в </w:t>
      </w:r>
      <w:hyperlink w:anchor="Par72" w:history="1">
        <w:r w:rsidRPr="00B235E4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15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proofErr w:type="spellStart"/>
      <w:r w:rsidRPr="00B235E4">
        <w:rPr>
          <w:rFonts w:ascii="Times New Roman" w:hAnsi="Times New Roman" w:cs="Times New Roman"/>
          <w:sz w:val="28"/>
          <w:szCs w:val="28"/>
        </w:rPr>
        <w:t>подается</w:t>
      </w:r>
      <w:proofErr w:type="spellEnd"/>
      <w:r w:rsidRPr="00B235E4">
        <w:rPr>
          <w:rFonts w:ascii="Times New Roman" w:hAnsi="Times New Roman" w:cs="Times New Roman"/>
          <w:sz w:val="28"/>
          <w:szCs w:val="28"/>
        </w:rPr>
        <w:t xml:space="preserve"> гражданином, замещавшим должность гражданской службы в территориальном органе Росстата, в подразделение по профилактике коррупционных и иных правонарушений территориального органа Росстата. </w:t>
      </w:r>
      <w:proofErr w:type="gramStart"/>
      <w:r w:rsidRPr="00B235E4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</w:t>
      </w:r>
      <w:proofErr w:type="spellStart"/>
      <w:r w:rsidRPr="00B235E4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B235E4">
        <w:rPr>
          <w:rFonts w:ascii="Times New Roman" w:hAnsi="Times New Roman" w:cs="Times New Roman"/>
          <w:sz w:val="28"/>
          <w:szCs w:val="28"/>
        </w:rPr>
        <w:t xml:space="preserve">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</w:t>
      </w:r>
      <w:proofErr w:type="gramEnd"/>
      <w:r w:rsidRPr="00B235E4">
        <w:rPr>
          <w:rFonts w:ascii="Times New Roman" w:hAnsi="Times New Roman" w:cs="Times New Roman"/>
          <w:sz w:val="28"/>
          <w:szCs w:val="28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по профилактике коррупционных и иных правонарушений территориального органа Росстата осуществляется рассмотрение обращения, по результатам которого подготавливается мотивированное заключение по существу обращения с </w:t>
      </w:r>
      <w:proofErr w:type="spellStart"/>
      <w:r w:rsidRPr="00B235E4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B235E4">
        <w:rPr>
          <w:rFonts w:ascii="Times New Roman" w:hAnsi="Times New Roman" w:cs="Times New Roman"/>
          <w:sz w:val="28"/>
          <w:szCs w:val="28"/>
        </w:rPr>
        <w:t xml:space="preserve"> требований </w:t>
      </w:r>
      <w:hyperlink r:id="rId18" w:history="1">
        <w:r w:rsidRPr="00B235E4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 xml:space="preserve">18. Обращение, указанное в </w:t>
      </w:r>
      <w:hyperlink w:anchor="Par72" w:history="1">
        <w:r w:rsidRPr="00B235E4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15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настоящего Порядка, может быть подано гражданским служащим, планирующим </w:t>
      </w:r>
      <w:proofErr w:type="spellStart"/>
      <w:r w:rsidRPr="00B235E4">
        <w:rPr>
          <w:rFonts w:ascii="Times New Roman" w:hAnsi="Times New Roman" w:cs="Times New Roman"/>
          <w:sz w:val="28"/>
          <w:szCs w:val="28"/>
        </w:rPr>
        <w:t>свое</w:t>
      </w:r>
      <w:proofErr w:type="spellEnd"/>
      <w:r w:rsidRPr="00B235E4">
        <w:rPr>
          <w:rFonts w:ascii="Times New Roman" w:hAnsi="Times New Roman" w:cs="Times New Roman"/>
          <w:sz w:val="28"/>
          <w:szCs w:val="28"/>
        </w:rPr>
        <w:t xml:space="preserve"> увольнение с гражданской службы, и подлежит рассмотрению комиссией в соответствии с настоящим Порядком.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82"/>
      <w:bookmarkEnd w:id="17"/>
      <w:r w:rsidRPr="00B235E4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B235E4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w:anchor="Par78" w:history="1">
        <w:r w:rsidRPr="00B235E4">
          <w:rPr>
            <w:rFonts w:ascii="Times New Roman" w:hAnsi="Times New Roman" w:cs="Times New Roman"/>
            <w:sz w:val="28"/>
            <w:szCs w:val="28"/>
          </w:rPr>
          <w:t>подпункте "д" пункта 15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рассматривается подразделением по профилактике коррупционных и иных правонарушений территориального органа Росстата, которое осуществляет подготовку мотивированного заключения о соблюдении гражданином, замещавшим должность гражданской службы в территориальном органе Росстата, требований </w:t>
      </w:r>
      <w:hyperlink r:id="rId19" w:history="1">
        <w:r w:rsidRPr="00B235E4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</w:t>
      </w:r>
      <w:proofErr w:type="gramEnd"/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83"/>
      <w:bookmarkEnd w:id="18"/>
      <w:r w:rsidRPr="00B235E4">
        <w:rPr>
          <w:rFonts w:ascii="Times New Roman" w:hAnsi="Times New Roman" w:cs="Times New Roman"/>
          <w:sz w:val="28"/>
          <w:szCs w:val="28"/>
        </w:rPr>
        <w:t xml:space="preserve">20. Уведомление, указанное в </w:t>
      </w:r>
      <w:hyperlink w:anchor="Par75" w:history="1">
        <w:r w:rsidRPr="00B235E4">
          <w:rPr>
            <w:rFonts w:ascii="Times New Roman" w:hAnsi="Times New Roman" w:cs="Times New Roman"/>
            <w:sz w:val="28"/>
            <w:szCs w:val="28"/>
          </w:rPr>
          <w:t>абзаце пятом подпункта "б" пункта 15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рассматривается подразделением по профилактике коррупционных и иных правонарушений территориального органа Росстата, которое осуществляет </w:t>
      </w:r>
      <w:r w:rsidRPr="00B235E4">
        <w:rPr>
          <w:rFonts w:ascii="Times New Roman" w:hAnsi="Times New Roman" w:cs="Times New Roman"/>
          <w:sz w:val="28"/>
          <w:szCs w:val="28"/>
        </w:rPr>
        <w:lastRenderedPageBreak/>
        <w:t>подготовку мотивированного заключения по результатам рассмотренного уведомления.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B235E4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72" w:history="1">
        <w:r w:rsidRPr="00B235E4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15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настоящего Порядка, или уведомлений, указанных в </w:t>
      </w:r>
      <w:hyperlink w:anchor="Par75" w:history="1">
        <w:r w:rsidRPr="00B235E4">
          <w:rPr>
            <w:rFonts w:ascii="Times New Roman" w:hAnsi="Times New Roman" w:cs="Times New Roman"/>
            <w:sz w:val="28"/>
            <w:szCs w:val="28"/>
          </w:rPr>
          <w:t>абзаце пятом подпункта "б"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8" w:history="1">
        <w:r w:rsidRPr="00B235E4">
          <w:rPr>
            <w:rFonts w:ascii="Times New Roman" w:hAnsi="Times New Roman" w:cs="Times New Roman"/>
            <w:sz w:val="28"/>
            <w:szCs w:val="28"/>
          </w:rPr>
          <w:t>подпункте "д" пункта 15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настоящего Порядка, должностные лица подразделения по профилактике коррупционных и иных правонарушений территориального органа Росстата имеют право проводить собеседование с гражданским служащим, представившим обращение или уведомление, получать от него письменные</w:t>
      </w:r>
      <w:proofErr w:type="gramEnd"/>
      <w:r w:rsidRPr="00B235E4">
        <w:rPr>
          <w:rFonts w:ascii="Times New Roman" w:hAnsi="Times New Roman" w:cs="Times New Roman"/>
          <w:sz w:val="28"/>
          <w:szCs w:val="28"/>
        </w:rPr>
        <w:t xml:space="preserve"> пояснения, а руководитель территориального органа Росстата или его заместитель, специально на то уполномоченный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заключения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</w:t>
      </w:r>
      <w:proofErr w:type="spellStart"/>
      <w:r w:rsidRPr="00B235E4">
        <w:rPr>
          <w:rFonts w:ascii="Times New Roman" w:hAnsi="Times New Roman" w:cs="Times New Roman"/>
          <w:sz w:val="28"/>
          <w:szCs w:val="28"/>
        </w:rPr>
        <w:t>продлен</w:t>
      </w:r>
      <w:proofErr w:type="spellEnd"/>
      <w:r w:rsidRPr="00B235E4">
        <w:rPr>
          <w:rFonts w:ascii="Times New Roman" w:hAnsi="Times New Roman" w:cs="Times New Roman"/>
          <w:sz w:val="28"/>
          <w:szCs w:val="28"/>
        </w:rPr>
        <w:t>, но не более чем на 30 дней.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 xml:space="preserve">21.1. Мотивированные заключения, предусмотренные </w:t>
      </w:r>
      <w:hyperlink w:anchor="Par80" w:history="1">
        <w:r w:rsidRPr="00B235E4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2" w:history="1">
        <w:r w:rsidRPr="00B235E4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3" w:history="1">
        <w:r w:rsidRPr="00B235E4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настоящего Порядка, должны содержать: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Par72" w:history="1">
        <w:r w:rsidRPr="00B235E4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5" w:history="1">
        <w:r w:rsidRPr="00B235E4">
          <w:rPr>
            <w:rFonts w:ascii="Times New Roman" w:hAnsi="Times New Roman" w:cs="Times New Roman"/>
            <w:sz w:val="28"/>
            <w:szCs w:val="28"/>
          </w:rPr>
          <w:t>пятом подпункта "б"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8" w:history="1">
        <w:r w:rsidRPr="00B235E4">
          <w:rPr>
            <w:rFonts w:ascii="Times New Roman" w:hAnsi="Times New Roman" w:cs="Times New Roman"/>
            <w:sz w:val="28"/>
            <w:szCs w:val="28"/>
          </w:rPr>
          <w:t>подпункте "д" пункта 15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72" w:history="1">
        <w:r w:rsidRPr="00B235E4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5" w:history="1">
        <w:r w:rsidRPr="00B235E4">
          <w:rPr>
            <w:rFonts w:ascii="Times New Roman" w:hAnsi="Times New Roman" w:cs="Times New Roman"/>
            <w:sz w:val="28"/>
            <w:szCs w:val="28"/>
          </w:rPr>
          <w:t>пятом подпункта "б"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8" w:history="1">
        <w:r w:rsidRPr="00B235E4">
          <w:rPr>
            <w:rFonts w:ascii="Times New Roman" w:hAnsi="Times New Roman" w:cs="Times New Roman"/>
            <w:sz w:val="28"/>
            <w:szCs w:val="28"/>
          </w:rPr>
          <w:t>подпункте "д" пункта 15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рекомендации для принятия одного из решений в соответствии с </w:t>
      </w:r>
      <w:hyperlink w:anchor="Par108" w:history="1">
        <w:r w:rsidRPr="00B235E4">
          <w:rPr>
            <w:rFonts w:ascii="Times New Roman" w:hAnsi="Times New Roman" w:cs="Times New Roman"/>
            <w:sz w:val="28"/>
            <w:szCs w:val="28"/>
          </w:rPr>
          <w:t>пунктами 31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8" w:history="1">
        <w:r w:rsidRPr="00B235E4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7" w:history="1">
        <w:r w:rsidRPr="00B235E4">
          <w:rPr>
            <w:rFonts w:ascii="Times New Roman" w:hAnsi="Times New Roman" w:cs="Times New Roman"/>
            <w:sz w:val="28"/>
            <w:szCs w:val="28"/>
          </w:rPr>
          <w:t>38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настоящего Порядка или иного решения.</w:t>
      </w:r>
    </w:p>
    <w:p w:rsidR="001A0641" w:rsidRPr="00B235E4" w:rsidRDefault="001A0641" w:rsidP="001A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 xml:space="preserve">(п. 21.1 </w:t>
      </w:r>
      <w:proofErr w:type="spellStart"/>
      <w:proofErr w:type="gramStart"/>
      <w:r w:rsidRPr="00B235E4">
        <w:rPr>
          <w:rFonts w:ascii="Times New Roman" w:hAnsi="Times New Roman" w:cs="Times New Roman"/>
          <w:sz w:val="28"/>
          <w:szCs w:val="28"/>
        </w:rPr>
        <w:t>введен</w:t>
      </w:r>
      <w:proofErr w:type="spellEnd"/>
      <w:proofErr w:type="gramEnd"/>
      <w:r w:rsidRPr="00B235E4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B235E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Росстата от 11.04.2018 N 174)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>22. Председатель комиссии при поступлении к нему информации, содержащей основания для проведения заседания комиссии: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94" w:history="1">
        <w:r w:rsidRPr="00B235E4">
          <w:rPr>
            <w:rFonts w:ascii="Times New Roman" w:hAnsi="Times New Roman" w:cs="Times New Roman"/>
            <w:sz w:val="28"/>
            <w:szCs w:val="28"/>
          </w:rPr>
          <w:t>пунктами 23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5" w:history="1">
        <w:r w:rsidRPr="00B235E4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35E4">
        <w:rPr>
          <w:rFonts w:ascii="Times New Roman" w:hAnsi="Times New Roman" w:cs="Times New Roman"/>
          <w:sz w:val="28"/>
          <w:szCs w:val="28"/>
        </w:rPr>
        <w:lastRenderedPageBreak/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по профилактике коррупционных и иных правонарушений территориального органа Росстата, и с результатами </w:t>
      </w:r>
      <w:proofErr w:type="spellStart"/>
      <w:r w:rsidRPr="00B235E4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B235E4">
        <w:rPr>
          <w:rFonts w:ascii="Times New Roman" w:hAnsi="Times New Roman" w:cs="Times New Roman"/>
          <w:sz w:val="28"/>
          <w:szCs w:val="28"/>
        </w:rPr>
        <w:t xml:space="preserve"> проверки;</w:t>
      </w:r>
      <w:proofErr w:type="gramEnd"/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64" w:history="1">
        <w:r w:rsidRPr="00B235E4">
          <w:rPr>
            <w:rFonts w:ascii="Times New Roman" w:hAnsi="Times New Roman" w:cs="Times New Roman"/>
            <w:sz w:val="28"/>
            <w:szCs w:val="28"/>
          </w:rPr>
          <w:t>подпункте "б" пункта 12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94"/>
      <w:bookmarkEnd w:id="19"/>
      <w:r w:rsidRPr="00B235E4">
        <w:rPr>
          <w:rFonts w:ascii="Times New Roman" w:hAnsi="Times New Roman" w:cs="Times New Roman"/>
          <w:sz w:val="28"/>
          <w:szCs w:val="28"/>
        </w:rPr>
        <w:t xml:space="preserve">23. Заседание комиссии по рассмотрению заявлений, указанных в </w:t>
      </w:r>
      <w:hyperlink w:anchor="Par73" w:history="1">
        <w:r w:rsidRPr="00B235E4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4" w:history="1">
        <w:proofErr w:type="spellStart"/>
        <w:r w:rsidRPr="00B235E4">
          <w:rPr>
            <w:rFonts w:ascii="Times New Roman" w:hAnsi="Times New Roman" w:cs="Times New Roman"/>
            <w:sz w:val="28"/>
            <w:szCs w:val="28"/>
          </w:rPr>
          <w:t>четвертом</w:t>
        </w:r>
        <w:proofErr w:type="spellEnd"/>
        <w:r w:rsidRPr="00B235E4">
          <w:rPr>
            <w:rFonts w:ascii="Times New Roman" w:hAnsi="Times New Roman" w:cs="Times New Roman"/>
            <w:sz w:val="28"/>
            <w:szCs w:val="28"/>
          </w:rPr>
          <w:t xml:space="preserve"> подпункта "б" пункта 15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95"/>
      <w:bookmarkEnd w:id="20"/>
      <w:r w:rsidRPr="00B235E4">
        <w:rPr>
          <w:rFonts w:ascii="Times New Roman" w:hAnsi="Times New Roman" w:cs="Times New Roman"/>
          <w:sz w:val="28"/>
          <w:szCs w:val="28"/>
        </w:rPr>
        <w:t xml:space="preserve">24. Уведомление, указанное в </w:t>
      </w:r>
      <w:hyperlink w:anchor="Par78" w:history="1">
        <w:r w:rsidRPr="00B235E4">
          <w:rPr>
            <w:rFonts w:ascii="Times New Roman" w:hAnsi="Times New Roman" w:cs="Times New Roman"/>
            <w:sz w:val="28"/>
            <w:szCs w:val="28"/>
          </w:rPr>
          <w:t>подпункте "д" пункта 15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настоящего Порядка, как правило, рассматривается на очередном (плановом) заседании комиссии.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 xml:space="preserve">25.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территориальном органе Росстата.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ar71" w:history="1">
        <w:r w:rsidRPr="00B235E4">
          <w:rPr>
            <w:rFonts w:ascii="Times New Roman" w:hAnsi="Times New Roman" w:cs="Times New Roman"/>
            <w:sz w:val="28"/>
            <w:szCs w:val="28"/>
          </w:rPr>
          <w:t>подпунктом "б" пункта 15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>26. Заседания комиссии могут проводиться в отсутствие гражданского служащего или гражданина в случае: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35E4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ar71" w:history="1">
        <w:r w:rsidRPr="00B235E4">
          <w:rPr>
            <w:rFonts w:ascii="Times New Roman" w:hAnsi="Times New Roman" w:cs="Times New Roman"/>
            <w:sz w:val="28"/>
            <w:szCs w:val="28"/>
          </w:rPr>
          <w:t>подпунктом "б" пункта 15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настоящего Порядка, не содержится указания о намерении гражданского служащего или гражданина лично присутствовать на заседании комиссии;</w:t>
      </w:r>
      <w:proofErr w:type="gramEnd"/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 xml:space="preserve">б) если гражданский служащий или гражданин, намеревающиеся лично присутствовать на заседании комиссии и надлежащим образом </w:t>
      </w:r>
      <w:proofErr w:type="spellStart"/>
      <w:r w:rsidRPr="00B235E4">
        <w:rPr>
          <w:rFonts w:ascii="Times New Roman" w:hAnsi="Times New Roman" w:cs="Times New Roman"/>
          <w:sz w:val="28"/>
          <w:szCs w:val="28"/>
        </w:rPr>
        <w:t>извещенные</w:t>
      </w:r>
      <w:proofErr w:type="spellEnd"/>
      <w:r w:rsidRPr="00B235E4">
        <w:rPr>
          <w:rFonts w:ascii="Times New Roman" w:hAnsi="Times New Roman" w:cs="Times New Roman"/>
          <w:sz w:val="28"/>
          <w:szCs w:val="28"/>
        </w:rPr>
        <w:t xml:space="preserve"> о времени и месте его проведения, не явились на заседание комиссии.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 xml:space="preserve">27. На заседании комиссии заслушиваются пояснения гражданского служащего или гражданина, замещавшего должность гражданской службы в территориальном органе Росстата (с их согласия), и иных лиц, рассматриваются материалы по </w:t>
      </w:r>
      <w:r w:rsidRPr="00B235E4">
        <w:rPr>
          <w:rFonts w:ascii="Times New Roman" w:hAnsi="Times New Roman" w:cs="Times New Roman"/>
          <w:sz w:val="28"/>
          <w:szCs w:val="28"/>
        </w:rPr>
        <w:lastRenderedPageBreak/>
        <w:t>существу вынесенных на данное заседание вопросов, а также дополнительные материалы.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 xml:space="preserve">28. Члены комиссии и лица, участвовавшие в </w:t>
      </w:r>
      <w:proofErr w:type="spellStart"/>
      <w:r w:rsidRPr="00B235E4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B235E4">
        <w:rPr>
          <w:rFonts w:ascii="Times New Roman" w:hAnsi="Times New Roman" w:cs="Times New Roman"/>
          <w:sz w:val="28"/>
          <w:szCs w:val="28"/>
        </w:rPr>
        <w:t xml:space="preserve"> заседании, не вправе разглашать сведения, ставшие им известными в ходе работы комиссии.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02"/>
      <w:bookmarkEnd w:id="21"/>
      <w:r w:rsidRPr="00B235E4">
        <w:rPr>
          <w:rFonts w:ascii="Times New Roman" w:hAnsi="Times New Roman" w:cs="Times New Roman"/>
          <w:sz w:val="28"/>
          <w:szCs w:val="28"/>
        </w:rPr>
        <w:t xml:space="preserve">29. По итогам рассмотрения вопроса, указанного в </w:t>
      </w:r>
      <w:hyperlink w:anchor="Par69" w:history="1">
        <w:r w:rsidRPr="00B235E4">
          <w:rPr>
            <w:rFonts w:ascii="Times New Roman" w:hAnsi="Times New Roman" w:cs="Times New Roman"/>
            <w:sz w:val="28"/>
            <w:szCs w:val="28"/>
          </w:rPr>
          <w:t>абзаце втором подпункта "а" пункта 15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03"/>
      <w:bookmarkEnd w:id="22"/>
      <w:proofErr w:type="gramStart"/>
      <w:r w:rsidRPr="00B235E4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гражданским служащим в соответствии с </w:t>
      </w:r>
      <w:hyperlink r:id="rId21" w:history="1">
        <w:r w:rsidRPr="00B235E4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Положения, </w:t>
      </w:r>
      <w:proofErr w:type="spellStart"/>
      <w:r w:rsidRPr="00B235E4">
        <w:rPr>
          <w:rFonts w:ascii="Times New Roman" w:hAnsi="Times New Roman" w:cs="Times New Roman"/>
          <w:sz w:val="28"/>
          <w:szCs w:val="28"/>
        </w:rPr>
        <w:t>утвержденного</w:t>
      </w:r>
      <w:proofErr w:type="spellEnd"/>
      <w:r w:rsidRPr="00B235E4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21 сентября 2009 г. N 1065, являются достоверными и полными;</w:t>
      </w:r>
      <w:proofErr w:type="gramEnd"/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35E4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гражданским служащим в соответствии с </w:t>
      </w:r>
      <w:hyperlink r:id="rId22" w:history="1">
        <w:r w:rsidRPr="00B235E4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Положения, названного в </w:t>
      </w:r>
      <w:hyperlink w:anchor="Par103" w:history="1">
        <w:r w:rsidRPr="00B235E4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настоящего пункта, являются недостоверными и (или) неполными.</w:t>
      </w:r>
      <w:proofErr w:type="gramEnd"/>
      <w:r w:rsidRPr="00B235E4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руководителю территориального органа Росстата применить к гражданскому служащему конкретную меру ответственности.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 xml:space="preserve">30. По итогам рассмотрения вопроса, указанного в </w:t>
      </w:r>
      <w:hyperlink w:anchor="Par70" w:history="1">
        <w:r w:rsidRPr="00B235E4">
          <w:rPr>
            <w:rFonts w:ascii="Times New Roman" w:hAnsi="Times New Roman" w:cs="Times New Roman"/>
            <w:sz w:val="28"/>
            <w:szCs w:val="28"/>
          </w:rPr>
          <w:t>абзаце третьем подпункта "а" пункта 15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Росстата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108"/>
      <w:bookmarkEnd w:id="23"/>
      <w:r w:rsidRPr="00B235E4">
        <w:rPr>
          <w:rFonts w:ascii="Times New Roman" w:hAnsi="Times New Roman" w:cs="Times New Roman"/>
          <w:sz w:val="28"/>
          <w:szCs w:val="28"/>
        </w:rPr>
        <w:t xml:space="preserve">31. По итогам рассмотрения вопроса, указанного в </w:t>
      </w:r>
      <w:hyperlink w:anchor="Par72" w:history="1">
        <w:r w:rsidRPr="00B235E4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15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</w:t>
      </w:r>
      <w:r w:rsidRPr="00B235E4">
        <w:rPr>
          <w:rFonts w:ascii="Times New Roman" w:hAnsi="Times New Roman" w:cs="Times New Roman"/>
          <w:sz w:val="28"/>
          <w:szCs w:val="28"/>
        </w:rPr>
        <w:lastRenderedPageBreak/>
        <w:t>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 xml:space="preserve">32. По итогам рассмотрения вопроса, указанного в </w:t>
      </w:r>
      <w:hyperlink w:anchor="Par73" w:history="1">
        <w:r w:rsidRPr="00B235E4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15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Росстата применить к гражданскому служащему конкретную меру ответственности.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 xml:space="preserve">33. По итогам рассмотрения вопроса, указанного в </w:t>
      </w:r>
      <w:hyperlink w:anchor="Par74" w:history="1">
        <w:r w:rsidRPr="00B235E4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proofErr w:type="spellStart"/>
        <w:r w:rsidRPr="00B235E4">
          <w:rPr>
            <w:rFonts w:ascii="Times New Roman" w:hAnsi="Times New Roman" w:cs="Times New Roman"/>
            <w:sz w:val="28"/>
            <w:szCs w:val="28"/>
          </w:rPr>
          <w:t>четвертом</w:t>
        </w:r>
        <w:proofErr w:type="spellEnd"/>
        <w:r w:rsidRPr="00B235E4">
          <w:rPr>
            <w:rFonts w:ascii="Times New Roman" w:hAnsi="Times New Roman" w:cs="Times New Roman"/>
            <w:sz w:val="28"/>
            <w:szCs w:val="28"/>
          </w:rPr>
          <w:t xml:space="preserve"> подпункта "б" пункта 15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3" w:history="1">
        <w:r w:rsidRPr="00B235E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4" w:history="1">
        <w:r w:rsidRPr="00B235E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территориального органа Росстата применить к государственному служащему конкретную меру ответственности.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118"/>
      <w:bookmarkEnd w:id="24"/>
      <w:r w:rsidRPr="00B235E4">
        <w:rPr>
          <w:rFonts w:ascii="Times New Roman" w:hAnsi="Times New Roman" w:cs="Times New Roman"/>
          <w:sz w:val="28"/>
          <w:szCs w:val="28"/>
        </w:rPr>
        <w:t xml:space="preserve">34. По итогам рассмотрения вопроса, указанного в </w:t>
      </w:r>
      <w:hyperlink w:anchor="Par75" w:history="1">
        <w:r w:rsidRPr="00B235E4">
          <w:rPr>
            <w:rFonts w:ascii="Times New Roman" w:hAnsi="Times New Roman" w:cs="Times New Roman"/>
            <w:sz w:val="28"/>
            <w:szCs w:val="28"/>
          </w:rPr>
          <w:t>абзаце пятом подпункта "б" пункта 15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lastRenderedPageBreak/>
        <w:t>а) признать, что при исполнении гражданским служащим должностных обязанностей конфликт интересов отсутствует;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руководителю территориального органа Росстата принять меры по урегулированию конфликта интересов или недопущения его возникновения;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>в) признать, что гражданский служащий не соблюдал требования об урегулировании конфликта интересов. В этом случае комиссия рекомендует руководителю территориального органа Росстата применить к гражданскому служащему конкретную меру ответственности.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122"/>
      <w:bookmarkEnd w:id="25"/>
      <w:r w:rsidRPr="00B235E4">
        <w:rPr>
          <w:rFonts w:ascii="Times New Roman" w:hAnsi="Times New Roman" w:cs="Times New Roman"/>
          <w:sz w:val="28"/>
          <w:szCs w:val="28"/>
        </w:rPr>
        <w:t xml:space="preserve">35. По итогам рассмотрения вопроса, указанного в </w:t>
      </w:r>
      <w:hyperlink w:anchor="Par77" w:history="1">
        <w:r w:rsidRPr="00B235E4">
          <w:rPr>
            <w:rFonts w:ascii="Times New Roman" w:hAnsi="Times New Roman" w:cs="Times New Roman"/>
            <w:sz w:val="28"/>
            <w:szCs w:val="28"/>
          </w:rPr>
          <w:t>подпункте "г" пункта 15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гражданским служащим в соответствии с </w:t>
      </w:r>
      <w:hyperlink r:id="rId25" w:history="1">
        <w:r w:rsidRPr="00B235E4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B235E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B235E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гражданским служащим в соответствии с </w:t>
      </w:r>
      <w:hyperlink r:id="rId26" w:history="1">
        <w:r w:rsidRPr="00B235E4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B235E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B235E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территориального органа Росстата применить к гражданскому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B235E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235E4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 xml:space="preserve">36. По итогам рассмотрения вопросов, предусмотренных </w:t>
      </w:r>
      <w:hyperlink w:anchor="Par68" w:history="1">
        <w:r w:rsidRPr="00B235E4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1" w:history="1">
        <w:r w:rsidRPr="00B235E4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7" w:history="1">
        <w:r w:rsidRPr="00B235E4">
          <w:rPr>
            <w:rFonts w:ascii="Times New Roman" w:hAnsi="Times New Roman" w:cs="Times New Roman"/>
            <w:sz w:val="28"/>
            <w:szCs w:val="28"/>
          </w:rPr>
          <w:t>"г"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8" w:history="1">
        <w:r w:rsidRPr="00B235E4">
          <w:rPr>
            <w:rFonts w:ascii="Times New Roman" w:hAnsi="Times New Roman" w:cs="Times New Roman"/>
            <w:sz w:val="28"/>
            <w:szCs w:val="28"/>
          </w:rPr>
          <w:t>"д" пункта 15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настоящего Порядка, при наличии к тому оснований комиссия может принять иное решение, чем это предусмотрено </w:t>
      </w:r>
      <w:hyperlink w:anchor="Par102" w:history="1">
        <w:r w:rsidRPr="00B235E4">
          <w:rPr>
            <w:rFonts w:ascii="Times New Roman" w:hAnsi="Times New Roman" w:cs="Times New Roman"/>
            <w:sz w:val="28"/>
            <w:szCs w:val="28"/>
          </w:rPr>
          <w:t>пунктами 29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22" w:history="1">
        <w:r w:rsidRPr="00B235E4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7" w:history="1">
        <w:r w:rsidRPr="00B235E4">
          <w:rPr>
            <w:rFonts w:ascii="Times New Roman" w:hAnsi="Times New Roman" w:cs="Times New Roman"/>
            <w:sz w:val="28"/>
            <w:szCs w:val="28"/>
          </w:rPr>
          <w:t>38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 xml:space="preserve">37. По итогам рассмотрения вопроса, предусмотренного </w:t>
      </w:r>
      <w:hyperlink w:anchor="Par76" w:history="1">
        <w:r w:rsidRPr="00B235E4">
          <w:rPr>
            <w:rFonts w:ascii="Times New Roman" w:hAnsi="Times New Roman" w:cs="Times New Roman"/>
            <w:sz w:val="28"/>
            <w:szCs w:val="28"/>
          </w:rPr>
          <w:t>подпунктом "в" пункта 15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принимает соответствующее решение.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127"/>
      <w:bookmarkEnd w:id="26"/>
      <w:r w:rsidRPr="00B235E4">
        <w:rPr>
          <w:rFonts w:ascii="Times New Roman" w:hAnsi="Times New Roman" w:cs="Times New Roman"/>
          <w:sz w:val="28"/>
          <w:szCs w:val="28"/>
        </w:rPr>
        <w:t xml:space="preserve">38. По итогам рассмотрения вопроса, указанного в </w:t>
      </w:r>
      <w:hyperlink w:anchor="Par78" w:history="1">
        <w:r w:rsidRPr="00B235E4">
          <w:rPr>
            <w:rFonts w:ascii="Times New Roman" w:hAnsi="Times New Roman" w:cs="Times New Roman"/>
            <w:sz w:val="28"/>
            <w:szCs w:val="28"/>
          </w:rPr>
          <w:t>подпункте "д" пункта 15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принимает в отношении гражданина, замещавшего должность гражданской службы в территориальном органе Росстата, одно из следующих решений: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lastRenderedPageBreak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7" w:history="1">
        <w:r w:rsidRPr="00B235E4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территориального органа Росстата проинформировать об указанных обстоятельствах органы прокуратуры и уведомившую организацию.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>39. Для исполнения решений комиссии могут быть подготовлены проекты решений или поручений руководителя территориального органа Росстата, которые в установленном порядке представляются на рассмотрение руководителя территориального органа Росстата.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 xml:space="preserve">40. Решения комиссии по вопросам, указанным в </w:t>
      </w:r>
      <w:hyperlink w:anchor="Par67" w:history="1">
        <w:r w:rsidRPr="00B235E4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 xml:space="preserve">41. Решения комиссии оформляются протоколами, которые подписывают члены комиссии, принимавшие участие в </w:t>
      </w:r>
      <w:proofErr w:type="spellStart"/>
      <w:r w:rsidRPr="00B235E4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B235E4">
        <w:rPr>
          <w:rFonts w:ascii="Times New Roman" w:hAnsi="Times New Roman" w:cs="Times New Roman"/>
          <w:sz w:val="28"/>
          <w:szCs w:val="28"/>
        </w:rPr>
        <w:t xml:space="preserve"> заседании. Решения комиссии, за исключением решения, принимаемого по итогам рассмотрения вопроса, указанного в </w:t>
      </w:r>
      <w:hyperlink w:anchor="Par72" w:history="1">
        <w:r w:rsidRPr="00B235E4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15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настоящего Порядка, для руководителя территориального органа Росстата носят рекомендательный характер. Решение, принимаемое по итогам рассмотрения вопроса, указанного в </w:t>
      </w:r>
      <w:hyperlink w:anchor="Par72" w:history="1">
        <w:r w:rsidRPr="00B235E4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15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настоящего Порядка, носит обязательный характер.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>42. В протоколе заседания комиссии указываются: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(при наличии),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>в) предъявляемые к гражданскому служащему претензии, материалы, на которых они основываются;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lastRenderedPageBreak/>
        <w:t>г) содержание пояснений гражданского служащего и других лиц по существу предъявляемых претензий;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>д) фамилии, имена, отчества (при наличии) выступивших на заседании лиц и краткое изложение их выступлений;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территориальный орган Росстата;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 xml:space="preserve">43. Член комиссии, не согласный с </w:t>
      </w:r>
      <w:proofErr w:type="spellStart"/>
      <w:r w:rsidRPr="00B235E4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B235E4">
        <w:rPr>
          <w:rFonts w:ascii="Times New Roman" w:hAnsi="Times New Roman" w:cs="Times New Roman"/>
          <w:sz w:val="28"/>
          <w:szCs w:val="28"/>
        </w:rPr>
        <w:t xml:space="preserve"> решением, вправе в письменной форме изложить </w:t>
      </w:r>
      <w:proofErr w:type="spellStart"/>
      <w:r w:rsidRPr="00B235E4">
        <w:rPr>
          <w:rFonts w:ascii="Times New Roman" w:hAnsi="Times New Roman" w:cs="Times New Roman"/>
          <w:sz w:val="28"/>
          <w:szCs w:val="28"/>
        </w:rPr>
        <w:t>свое</w:t>
      </w:r>
      <w:proofErr w:type="spellEnd"/>
      <w:r w:rsidRPr="00B235E4">
        <w:rPr>
          <w:rFonts w:ascii="Times New Roman" w:hAnsi="Times New Roman" w:cs="Times New Roman"/>
          <w:sz w:val="28"/>
          <w:szCs w:val="28"/>
        </w:rPr>
        <w:t xml:space="preserve">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>44. Копии протокола заседания комиссии в 7-дневный срок со дня заседания направляются руководителю территориального органа Росстата, полностью или в виде выписок из него - гражданскому служащему, а также по решению комиссии - иным заинтересованным лицам.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 xml:space="preserve">45. Руководитель территориального органа Росстата обязан рассмотреть протокол заседания комиссии и вправе учесть в пределах своей </w:t>
      </w:r>
      <w:proofErr w:type="gramStart"/>
      <w:r w:rsidRPr="00B235E4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B235E4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Росстата в письменной форме уведомляет комиссию в месячный срок со дня поступления к нему протокола заседания комиссии. Решение руководителя территориального органа Росстата оглашается на ближайшем заседании комиссии и принимается к сведению без обсуждения.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>46.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руководителю территориального органа Росстата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 xml:space="preserve">47. </w:t>
      </w:r>
      <w:proofErr w:type="gramStart"/>
      <w:r w:rsidRPr="00B235E4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</w:t>
      </w:r>
      <w:r w:rsidRPr="00B235E4">
        <w:rPr>
          <w:rFonts w:ascii="Times New Roman" w:hAnsi="Times New Roman" w:cs="Times New Roman"/>
          <w:sz w:val="28"/>
          <w:szCs w:val="28"/>
        </w:rPr>
        <w:lastRenderedPageBreak/>
        <w:t>такой факт документы в правоприменительные органы в 3-дневный срок, а при необходимости - немедленно.</w:t>
      </w:r>
      <w:proofErr w:type="gramEnd"/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>48.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 xml:space="preserve">49. </w:t>
      </w:r>
      <w:proofErr w:type="gramStart"/>
      <w:r w:rsidRPr="00B235E4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территориального органа Росстата, вручается гражданину, замещавшему должность гражданской службы в территориальном органе Росстата, в отношении которого рассматривался вопрос, указанный в </w:t>
      </w:r>
      <w:hyperlink w:anchor="Par72" w:history="1">
        <w:r w:rsidRPr="00B235E4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15</w:t>
        </w:r>
      </w:hyperlink>
      <w:r w:rsidRPr="00B235E4">
        <w:rPr>
          <w:rFonts w:ascii="Times New Roman" w:hAnsi="Times New Roman" w:cs="Times New Roman"/>
          <w:sz w:val="28"/>
          <w:szCs w:val="28"/>
        </w:rP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</w:t>
      </w:r>
      <w:proofErr w:type="spellStart"/>
      <w:r w:rsidRPr="00B235E4">
        <w:rPr>
          <w:rFonts w:ascii="Times New Roman" w:hAnsi="Times New Roman" w:cs="Times New Roman"/>
          <w:sz w:val="28"/>
          <w:szCs w:val="28"/>
        </w:rPr>
        <w:t>днем</w:t>
      </w:r>
      <w:proofErr w:type="spellEnd"/>
      <w:proofErr w:type="gramEnd"/>
      <w:r w:rsidRPr="00B235E4">
        <w:rPr>
          <w:rFonts w:ascii="Times New Roman" w:hAnsi="Times New Roman" w:cs="Times New Roman"/>
          <w:sz w:val="28"/>
          <w:szCs w:val="28"/>
        </w:rPr>
        <w:t xml:space="preserve"> проведения соответствующего заседания комиссии.</w:t>
      </w:r>
    </w:p>
    <w:p w:rsidR="001A0641" w:rsidRPr="00B235E4" w:rsidRDefault="001A0641" w:rsidP="001A06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5E4">
        <w:rPr>
          <w:rFonts w:ascii="Times New Roman" w:hAnsi="Times New Roman" w:cs="Times New Roman"/>
          <w:sz w:val="28"/>
          <w:szCs w:val="28"/>
        </w:rPr>
        <w:t xml:space="preserve">50. Организационно-техническое и документационное обеспечение деятельности комиссии, а также информирование членов комиссии о вопросах, </w:t>
      </w:r>
      <w:proofErr w:type="spellStart"/>
      <w:r w:rsidRPr="00B235E4">
        <w:rPr>
          <w:rFonts w:ascii="Times New Roman" w:hAnsi="Times New Roman" w:cs="Times New Roman"/>
          <w:sz w:val="28"/>
          <w:szCs w:val="28"/>
        </w:rPr>
        <w:t>включенных</w:t>
      </w:r>
      <w:proofErr w:type="spellEnd"/>
      <w:r w:rsidRPr="00B235E4">
        <w:rPr>
          <w:rFonts w:ascii="Times New Roman" w:hAnsi="Times New Roman" w:cs="Times New Roman"/>
          <w:sz w:val="28"/>
          <w:szCs w:val="28"/>
        </w:rPr>
        <w:t xml:space="preserve">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по профилактике коррупционных и иных правонарушений территориального органа Росстата.</w:t>
      </w:r>
    </w:p>
    <w:p w:rsidR="001A0641" w:rsidRPr="00B235E4" w:rsidRDefault="001A0641" w:rsidP="001A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641" w:rsidRPr="00B235E4" w:rsidRDefault="001A0641" w:rsidP="001A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641" w:rsidRPr="00B235E4" w:rsidRDefault="001A0641" w:rsidP="001A064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641" w:rsidRPr="00B235E4" w:rsidRDefault="001A0641" w:rsidP="001A0641">
      <w:pPr>
        <w:rPr>
          <w:rFonts w:ascii="Times New Roman" w:hAnsi="Times New Roman" w:cs="Times New Roman"/>
          <w:sz w:val="28"/>
          <w:szCs w:val="28"/>
        </w:rPr>
      </w:pPr>
    </w:p>
    <w:p w:rsidR="00F971BF" w:rsidRDefault="00F971BF">
      <w:bookmarkStart w:id="27" w:name="_GoBack"/>
      <w:bookmarkEnd w:id="27"/>
    </w:p>
    <w:sectPr w:rsidR="00F971BF" w:rsidSect="00DD746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08"/>
    <w:rsid w:val="001A0641"/>
    <w:rsid w:val="00522708"/>
    <w:rsid w:val="00F9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0EA64878E3184760A0DFF2D335031C1F4097667E031312E31A56B4856E675BB736C3AC3919889A82287EBDB35BBFFF3DE2962150DFD85630o4J" TargetMode="External"/><Relationship Id="rId13" Type="http://schemas.openxmlformats.org/officeDocument/2006/relationships/hyperlink" Target="consultantplus://offline/ref=090EA64878E3184760A0DFF2D335031C1E409F6377011312E31A56B4856E675BB736C3AC324DD9DAD52E2BEFE90FB0E03CFC9532o2J" TargetMode="External"/><Relationship Id="rId18" Type="http://schemas.openxmlformats.org/officeDocument/2006/relationships/hyperlink" Target="consultantplus://offline/ref=090EA64878E3184760A0DFF2D335031C1E4F9A6475011312E31A56B4856E675BB736C3AF3112DCCFC47627EDF410B3FC20FE972134oFJ" TargetMode="External"/><Relationship Id="rId26" Type="http://schemas.openxmlformats.org/officeDocument/2006/relationships/hyperlink" Target="consultantplus://offline/ref=090EA64878E3184760A0DFF2D335031C1E42976C71041312E31A56B4856E675BB736C3AC3919899C88287EBDB35BBFFF3DE2962150DFD85630o4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90EA64878E3184760A0DFF2D335031C1E409F6377011312E31A56B4856E675BB736C3AC324DD9DAD52E2BEFE90FB0E03CFC9532o2J" TargetMode="External"/><Relationship Id="rId7" Type="http://schemas.openxmlformats.org/officeDocument/2006/relationships/hyperlink" Target="consultantplus://offline/ref=090EA64878E3184760A0DFF2D335031C1E4F9A6475011312E31A56B4856E675BB736C3AE3912DCCFC47627EDF410B3FC20FE972134oFJ" TargetMode="External"/><Relationship Id="rId12" Type="http://schemas.openxmlformats.org/officeDocument/2006/relationships/hyperlink" Target="consultantplus://offline/ref=090EA64878E3184760A0DFF2D335031C1E409F6377011312E31A56B4856E675BB736C3AC3919899A89287EBDB35BBFFF3DE2962150DFD85630o4J" TargetMode="External"/><Relationship Id="rId17" Type="http://schemas.openxmlformats.org/officeDocument/2006/relationships/hyperlink" Target="consultantplus://offline/ref=090EA64878E3184760A0DFF2D335031C1E4F9A6475011312E31A56B4856E675BB736C3AE3A12DCCFC47627EDF410B3FC20FE972134oFJ" TargetMode="External"/><Relationship Id="rId25" Type="http://schemas.openxmlformats.org/officeDocument/2006/relationships/hyperlink" Target="consultantplus://offline/ref=090EA64878E3184760A0DFF2D335031C1E42976C71041312E31A56B4856E675BB736C3AC3919899C88287EBDB35BBFFF3DE2962150DFD85630o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90EA64878E3184760A0DFF2D335031C1E42976C71041312E31A56B4856E675BB736C3AC3919899C88287EBDB35BBFFF3DE2962150DFD85630o4J" TargetMode="External"/><Relationship Id="rId20" Type="http://schemas.openxmlformats.org/officeDocument/2006/relationships/hyperlink" Target="consultantplus://offline/ref=090EA64878E3184760A0DFF2D335031C1F4E986672071312E31A56B4856E675BB736C3AC3919889E86287EBDB35BBFFF3DE2962150DFD85630o4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0EA64878E3184760A0DFF2D335031C1E4F966375061312E31A56B4856E675BB736C3A93B12DCCFC47627EDF410B3FC20FE972134oFJ" TargetMode="External"/><Relationship Id="rId11" Type="http://schemas.openxmlformats.org/officeDocument/2006/relationships/hyperlink" Target="consultantplus://offline/ref=090EA64878E3184760A0DFF2D335031C1E4F9A6475011312E31A56B4856E675BA5369BA0381A969F823D28ECF530oFJ" TargetMode="External"/><Relationship Id="rId24" Type="http://schemas.openxmlformats.org/officeDocument/2006/relationships/hyperlink" Target="consultantplus://offline/ref=090EA64878E3184760A0DFF2D335031C1E4F9A6475001312E31A56B4856E675BA5369BA0381A969F823D28ECF530oFJ" TargetMode="External"/><Relationship Id="rId5" Type="http://schemas.openxmlformats.org/officeDocument/2006/relationships/hyperlink" Target="consultantplus://offline/ref=090EA64878E3184760A0DFF2D335031C1F4E986672071312E31A56B4856E675BB736C3AC3919889E86287EBDB35BBFFF3DE2962150DFD85630o4J" TargetMode="External"/><Relationship Id="rId15" Type="http://schemas.openxmlformats.org/officeDocument/2006/relationships/hyperlink" Target="consultantplus://offline/ref=090EA64878E3184760A0DFF2D335031C1E4F9A6475001312E31A56B4856E675BA5369BA0381A969F823D28ECF530oFJ" TargetMode="External"/><Relationship Id="rId23" Type="http://schemas.openxmlformats.org/officeDocument/2006/relationships/hyperlink" Target="consultantplus://offline/ref=090EA64878E3184760A0DFF2D335031C1E4F9A6475001312E31A56B4856E675BA5369BA0381A969F823D28ECF530oF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90EA64878E3184760A0DFF2D335031C1F4E986672071312E31A56B4856E675BB736C3AC3919889E86287EBDB35BBFFF3DE2962150DFD85630o4J" TargetMode="External"/><Relationship Id="rId19" Type="http://schemas.openxmlformats.org/officeDocument/2006/relationships/hyperlink" Target="consultantplus://offline/ref=090EA64878E3184760A0DFF2D335031C1E4F9A6475011312E31A56B4856E675BB736C3AF3112DCCFC47627EDF410B3FC20FE972134o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0EA64878E3184760A0DFF2D335031C1C4F9B6075041312E31A56B4856E675BA5369BA0381A969F823D28ECF530oFJ" TargetMode="External"/><Relationship Id="rId14" Type="http://schemas.openxmlformats.org/officeDocument/2006/relationships/hyperlink" Target="consultantplus://offline/ref=090EA64878E3184760A0DFF2D335031C1F469B6072011312E31A56B4856E675BB736C3AC3919889F83287EBDB35BBFFF3DE2962150DFD85630o4J" TargetMode="External"/><Relationship Id="rId22" Type="http://schemas.openxmlformats.org/officeDocument/2006/relationships/hyperlink" Target="consultantplus://offline/ref=090EA64878E3184760A0DFF2D335031C1E409F6377011312E31A56B4856E675BB736C3AC324DD9DAD52E2BEFE90FB0E03CFC9532o2J" TargetMode="External"/><Relationship Id="rId27" Type="http://schemas.openxmlformats.org/officeDocument/2006/relationships/hyperlink" Target="consultantplus://offline/ref=090EA64878E3184760A0DFF2D335031C1E4F9A6475011312E31A56B4856E675BB736C3AF3112DCCFC47627EDF410B3FC20FE972134o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6571</Words>
  <Characters>37456</Characters>
  <Application>Microsoft Office Word</Application>
  <DocSecurity>0</DocSecurity>
  <Lines>312</Lines>
  <Paragraphs>87</Paragraphs>
  <ScaleCrop>false</ScaleCrop>
  <Company/>
  <LinksUpToDate>false</LinksUpToDate>
  <CharactersWithSpaces>43940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p02_korotinasn</dc:creator>
  <cp:keywords/>
  <dc:description/>
  <cp:lastModifiedBy>p02_korotinasn</cp:lastModifiedBy>
  <cp:revision>2</cp:revision>
  <dcterms:created xsi:type="dcterms:W3CDTF">2022-04-20T12:10:00Z</dcterms:created>
  <dcterms:modified xsi:type="dcterms:W3CDTF">2022-04-20T12:11:00Z</dcterms:modified>
</cp:coreProperties>
</file>