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8A5D" w14:textId="77777777" w:rsidR="0070545B" w:rsidRDefault="005B1501" w:rsidP="005B1501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43A89">
        <w:tab/>
      </w:r>
      <w:r w:rsidR="00443A89">
        <w:tab/>
      </w:r>
    </w:p>
    <w:p w14:paraId="48DDA343" w14:textId="266FBDF1" w:rsidR="00B04551" w:rsidRDefault="00443A89" w:rsidP="005B1501">
      <w:pPr>
        <w:spacing w:after="0" w:line="240" w:lineRule="auto"/>
      </w:pPr>
      <w:r>
        <w:tab/>
      </w:r>
      <w:bookmarkStart w:id="0" w:name="_Hlk110494233"/>
    </w:p>
    <w:p w14:paraId="23F271F0" w14:textId="26F61057" w:rsidR="001E2C77" w:rsidRDefault="00443A89" w:rsidP="005B1501">
      <w:pPr>
        <w:spacing w:after="0" w:line="240" w:lineRule="auto"/>
      </w:pPr>
      <w:r>
        <w:tab/>
      </w:r>
      <w:r>
        <w:tab/>
      </w:r>
      <w:r>
        <w:tab/>
      </w:r>
    </w:p>
    <w:p w14:paraId="7198366C" w14:textId="70D3568C" w:rsidR="001E2B7B" w:rsidRDefault="005B1501" w:rsidP="001E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4F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E2B7B">
        <w:t xml:space="preserve">     </w:t>
      </w:r>
      <w:r w:rsidR="001E2B7B">
        <w:tab/>
      </w:r>
      <w:r w:rsidR="001E2B7B">
        <w:tab/>
      </w:r>
      <w:r w:rsidR="001E2B7B">
        <w:tab/>
      </w:r>
      <w:r w:rsidR="001E2B7B">
        <w:tab/>
      </w:r>
      <w:r w:rsidR="001E2B7B">
        <w:tab/>
      </w:r>
      <w:r w:rsidR="001E2B7B">
        <w:tab/>
      </w:r>
      <w:r w:rsidR="001E2B7B">
        <w:tab/>
      </w:r>
      <w:r w:rsidR="001E2B7B" w:rsidRPr="00426933">
        <w:rPr>
          <w:sz w:val="28"/>
          <w:szCs w:val="28"/>
        </w:rPr>
        <w:t xml:space="preserve">         </w:t>
      </w:r>
      <w:r w:rsidR="001E2B7B" w:rsidRPr="00426933">
        <w:rPr>
          <w:rFonts w:ascii="Times New Roman" w:hAnsi="Times New Roman" w:cs="Times New Roman"/>
          <w:sz w:val="28"/>
          <w:szCs w:val="28"/>
        </w:rPr>
        <w:t>УТВЕРЖД</w:t>
      </w:r>
      <w:r w:rsidR="00C7539F">
        <w:rPr>
          <w:rFonts w:ascii="Times New Roman" w:hAnsi="Times New Roman" w:cs="Times New Roman"/>
          <w:sz w:val="28"/>
          <w:szCs w:val="28"/>
        </w:rPr>
        <w:t>ЕН</w:t>
      </w:r>
    </w:p>
    <w:p w14:paraId="776CCD6F" w14:textId="5383D73F" w:rsidR="001E2B7B" w:rsidRPr="00426933" w:rsidRDefault="001E2B7B" w:rsidP="001E2B7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426933">
        <w:rPr>
          <w:rFonts w:ascii="Times New Roman" w:hAnsi="Times New Roman" w:cs="Times New Roman"/>
          <w:sz w:val="28"/>
          <w:szCs w:val="28"/>
        </w:rPr>
        <w:t xml:space="preserve">              Руководител</w:t>
      </w:r>
      <w:r w:rsidR="00C7539F">
        <w:rPr>
          <w:rFonts w:ascii="Times New Roman" w:hAnsi="Times New Roman" w:cs="Times New Roman"/>
          <w:sz w:val="28"/>
          <w:szCs w:val="28"/>
        </w:rPr>
        <w:t>ем</w:t>
      </w:r>
      <w:r w:rsidRPr="00426933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</w:p>
    <w:p w14:paraId="6FE0108E" w14:textId="76D9CFA0" w:rsidR="001E2B7B" w:rsidRPr="00426933" w:rsidRDefault="001E2B7B" w:rsidP="001E2B7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426933">
        <w:rPr>
          <w:rFonts w:ascii="Times New Roman" w:hAnsi="Times New Roman" w:cs="Times New Roman"/>
          <w:sz w:val="28"/>
          <w:szCs w:val="28"/>
        </w:rPr>
        <w:t xml:space="preserve">   Федеральной службы государственной статистики                    по Республике Башкортостан</w:t>
      </w:r>
    </w:p>
    <w:p w14:paraId="3DD1AA21" w14:textId="77777777" w:rsidR="001E2B7B" w:rsidRPr="00426933" w:rsidRDefault="001E2B7B" w:rsidP="001E2B7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14:paraId="1CED7503" w14:textId="2B0161C6" w:rsidR="001E2B7B" w:rsidRPr="00426933" w:rsidRDefault="001E2B7B" w:rsidP="001E2B7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426933">
        <w:rPr>
          <w:rFonts w:ascii="Times New Roman" w:hAnsi="Times New Roman" w:cs="Times New Roman"/>
          <w:sz w:val="28"/>
          <w:szCs w:val="28"/>
        </w:rPr>
        <w:t xml:space="preserve">     </w:t>
      </w:r>
      <w:r w:rsidR="00C7539F">
        <w:rPr>
          <w:rFonts w:ascii="Times New Roman" w:hAnsi="Times New Roman" w:cs="Times New Roman"/>
          <w:sz w:val="28"/>
          <w:szCs w:val="28"/>
        </w:rPr>
        <w:t xml:space="preserve">    </w:t>
      </w:r>
      <w:r w:rsidRPr="00426933">
        <w:rPr>
          <w:rFonts w:ascii="Times New Roman" w:hAnsi="Times New Roman" w:cs="Times New Roman"/>
          <w:sz w:val="28"/>
          <w:szCs w:val="28"/>
        </w:rPr>
        <w:t>Ганиев</w:t>
      </w:r>
      <w:r w:rsidR="00C7539F">
        <w:rPr>
          <w:rFonts w:ascii="Times New Roman" w:hAnsi="Times New Roman" w:cs="Times New Roman"/>
          <w:sz w:val="28"/>
          <w:szCs w:val="28"/>
        </w:rPr>
        <w:t>ым А.М.</w:t>
      </w:r>
    </w:p>
    <w:p w14:paraId="65845D85" w14:textId="77777777" w:rsidR="00251551" w:rsidRDefault="001E2B7B" w:rsidP="001E2B7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4269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E62D13B" w14:textId="5D4FDA5D" w:rsidR="001E2B7B" w:rsidRPr="00426933" w:rsidRDefault="00251551" w:rsidP="001E2B7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F0E"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="001E2B7B" w:rsidRPr="00426933">
        <w:rPr>
          <w:rFonts w:ascii="Times New Roman" w:hAnsi="Times New Roman" w:cs="Times New Roman"/>
          <w:sz w:val="28"/>
          <w:szCs w:val="28"/>
        </w:rPr>
        <w:t xml:space="preserve"> 2022</w:t>
      </w:r>
      <w:r w:rsidR="007B1F0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09B7BD" w14:textId="70018D43" w:rsidR="00443A89" w:rsidRPr="00426933" w:rsidRDefault="00443A89" w:rsidP="005B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97DEF" w14:textId="763DED3C" w:rsidR="005B1501" w:rsidRDefault="00443A89" w:rsidP="001E2B7B">
      <w:pPr>
        <w:spacing w:after="0" w:line="240" w:lineRule="auto"/>
      </w:pPr>
      <w:r w:rsidRPr="008C54FE">
        <w:tab/>
      </w:r>
      <w:r w:rsidRPr="008C54FE">
        <w:tab/>
      </w:r>
      <w:r w:rsidRPr="008C54FE">
        <w:tab/>
      </w:r>
      <w:r w:rsidRPr="008C54FE">
        <w:tab/>
      </w:r>
      <w:r w:rsidRPr="008C54FE">
        <w:tab/>
      </w:r>
      <w:r w:rsidRPr="008C54FE">
        <w:tab/>
      </w:r>
    </w:p>
    <w:p w14:paraId="40C31F8B" w14:textId="3949A86F" w:rsidR="00B04551" w:rsidRDefault="00B04551" w:rsidP="001E2B7B">
      <w:pPr>
        <w:spacing w:after="0" w:line="240" w:lineRule="auto"/>
      </w:pPr>
    </w:p>
    <w:p w14:paraId="59CF7673" w14:textId="77777777" w:rsidR="0070545B" w:rsidRDefault="0070545B" w:rsidP="001E2B7B">
      <w:pPr>
        <w:spacing w:after="0" w:line="240" w:lineRule="auto"/>
      </w:pPr>
    </w:p>
    <w:p w14:paraId="7B5AA347" w14:textId="5F36CF9B" w:rsidR="00B04551" w:rsidRDefault="00B04551" w:rsidP="001E2B7B">
      <w:pPr>
        <w:spacing w:after="0" w:line="240" w:lineRule="auto"/>
      </w:pPr>
    </w:p>
    <w:p w14:paraId="6E35F49D" w14:textId="77777777" w:rsidR="00B04551" w:rsidRDefault="00B04551" w:rsidP="001E2B7B">
      <w:pPr>
        <w:spacing w:after="0" w:line="240" w:lineRule="auto"/>
      </w:pPr>
    </w:p>
    <w:p w14:paraId="0C92B661" w14:textId="77777777" w:rsidR="00426933" w:rsidRPr="008C54FE" w:rsidRDefault="00426933" w:rsidP="001E2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C5B18D" w14:textId="77777777" w:rsidR="005B1501" w:rsidRPr="00426933" w:rsidRDefault="005B1501">
      <w:pPr>
        <w:rPr>
          <w:rFonts w:ascii="Times New Roman" w:hAnsi="Times New Roman" w:cs="Times New Roman"/>
          <w:b/>
          <w:sz w:val="28"/>
          <w:szCs w:val="28"/>
        </w:rPr>
      </w:pPr>
      <w:r w:rsidRPr="008C54FE">
        <w:tab/>
      </w:r>
      <w:r w:rsidRPr="008C54FE">
        <w:tab/>
      </w:r>
      <w:r w:rsidRPr="008C54FE">
        <w:tab/>
      </w:r>
      <w:r w:rsidRPr="008C54FE">
        <w:tab/>
      </w:r>
      <w:r w:rsidRPr="008C54FE">
        <w:tab/>
      </w:r>
      <w:r w:rsidRPr="008C54F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426933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3D395360" w14:textId="77777777" w:rsidR="005B1501" w:rsidRPr="00426933" w:rsidRDefault="005B1501" w:rsidP="005B1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933">
        <w:rPr>
          <w:rFonts w:ascii="Times New Roman" w:hAnsi="Times New Roman" w:cs="Times New Roman"/>
          <w:b/>
          <w:sz w:val="28"/>
          <w:szCs w:val="28"/>
        </w:rPr>
        <w:tab/>
      </w:r>
      <w:r w:rsidRPr="00426933">
        <w:rPr>
          <w:rFonts w:ascii="Times New Roman" w:hAnsi="Times New Roman" w:cs="Times New Roman"/>
          <w:b/>
          <w:sz w:val="28"/>
          <w:szCs w:val="28"/>
        </w:rPr>
        <w:tab/>
      </w:r>
      <w:r w:rsidRPr="00426933">
        <w:rPr>
          <w:rFonts w:ascii="Times New Roman" w:hAnsi="Times New Roman" w:cs="Times New Roman"/>
          <w:b/>
          <w:sz w:val="28"/>
          <w:szCs w:val="28"/>
        </w:rPr>
        <w:tab/>
        <w:t>коррупционных рисков, возникающих</w:t>
      </w:r>
    </w:p>
    <w:p w14:paraId="5B406C1B" w14:textId="38FAD793" w:rsidR="005B1501" w:rsidRDefault="00426933" w:rsidP="005B1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B1501" w:rsidRPr="00426933">
        <w:rPr>
          <w:rFonts w:ascii="Times New Roman" w:hAnsi="Times New Roman" w:cs="Times New Roman"/>
          <w:b/>
          <w:sz w:val="28"/>
          <w:szCs w:val="28"/>
        </w:rPr>
        <w:t xml:space="preserve"> 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</w:t>
      </w:r>
    </w:p>
    <w:p w14:paraId="6FD1947B" w14:textId="021729C2" w:rsidR="00426933" w:rsidRPr="00426933" w:rsidRDefault="00426933" w:rsidP="005B1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для обеспечения нужд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Башкортостанстата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56A1DC" w14:textId="77777777" w:rsidR="0070545B" w:rsidRDefault="0070545B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94"/>
        <w:gridCol w:w="4069"/>
        <w:gridCol w:w="5651"/>
      </w:tblGrid>
      <w:tr w:rsidR="005B1501" w:rsidRPr="00426933" w14:paraId="6148866A" w14:textId="77777777" w:rsidTr="00903EA1">
        <w:tc>
          <w:tcPr>
            <w:tcW w:w="594" w:type="dxa"/>
          </w:tcPr>
          <w:p w14:paraId="3C584650" w14:textId="77777777" w:rsidR="005B1501" w:rsidRPr="00B04551" w:rsidRDefault="005B1501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69" w:type="dxa"/>
          </w:tcPr>
          <w:p w14:paraId="218E3CE3" w14:textId="77777777" w:rsidR="005B1501" w:rsidRPr="00B04551" w:rsidRDefault="005B1501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</w:t>
            </w:r>
          </w:p>
          <w:p w14:paraId="68C2916D" w14:textId="77777777" w:rsidR="005B1501" w:rsidRPr="00B04551" w:rsidRDefault="005B1501" w:rsidP="004F7C6A">
            <w:pPr>
              <w:rPr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коррупционного риска</w:t>
            </w:r>
          </w:p>
        </w:tc>
        <w:tc>
          <w:tcPr>
            <w:tcW w:w="5651" w:type="dxa"/>
          </w:tcPr>
          <w:p w14:paraId="0B51EEF3" w14:textId="77777777" w:rsidR="005B1501" w:rsidRPr="00B04551" w:rsidRDefault="005B1501" w:rsidP="004F7C6A">
            <w:pPr>
              <w:jc w:val="both"/>
              <w:rPr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Описание возможного коррупционного риска</w:t>
            </w:r>
          </w:p>
        </w:tc>
      </w:tr>
      <w:tr w:rsidR="005B1501" w:rsidRPr="00426933" w14:paraId="14D1D696" w14:textId="77777777" w:rsidTr="00903EA1">
        <w:tc>
          <w:tcPr>
            <w:tcW w:w="594" w:type="dxa"/>
          </w:tcPr>
          <w:p w14:paraId="36597BCE" w14:textId="77777777" w:rsidR="005B1501" w:rsidRPr="00B04551" w:rsidRDefault="005B1501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69" w:type="dxa"/>
          </w:tcPr>
          <w:p w14:paraId="20034A64" w14:textId="77777777" w:rsidR="005B1501" w:rsidRDefault="00A7799B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Осуществление закупки, не предусмотренной планом-графиком закупок товаров, работ, услуг</w:t>
            </w:r>
          </w:p>
          <w:p w14:paraId="21EF6BE0" w14:textId="426461A8" w:rsidR="0070545B" w:rsidRPr="00B04551" w:rsidRDefault="0070545B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14:paraId="790A2246" w14:textId="0DA574FC" w:rsidR="006C7288" w:rsidRPr="00B04551" w:rsidRDefault="0070545B" w:rsidP="00705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Планируемый к закупке товар, работы и (или) услуги</w:t>
            </w:r>
            <w:r w:rsidR="00D4502B" w:rsidRPr="00B04551">
              <w:rPr>
                <w:rFonts w:ascii="Times New Roman" w:hAnsi="Times New Roman" w:cs="Times New Roman"/>
                <w:sz w:val="26"/>
                <w:szCs w:val="26"/>
              </w:rPr>
              <w:t xml:space="preserve">, не </w:t>
            </w: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предусмотрены</w:t>
            </w:r>
            <w:r w:rsidR="00D4502B" w:rsidRPr="00B04551">
              <w:rPr>
                <w:rFonts w:ascii="Times New Roman" w:hAnsi="Times New Roman" w:cs="Times New Roman"/>
                <w:sz w:val="26"/>
                <w:szCs w:val="26"/>
              </w:rPr>
              <w:t xml:space="preserve"> планом-графиком закупок товаров, работ</w:t>
            </w:r>
            <w:r w:rsidR="006C7288" w:rsidRPr="00B04551">
              <w:rPr>
                <w:rFonts w:ascii="Times New Roman" w:hAnsi="Times New Roman" w:cs="Times New Roman"/>
                <w:sz w:val="26"/>
                <w:szCs w:val="26"/>
              </w:rPr>
              <w:t xml:space="preserve">, услуг </w:t>
            </w:r>
          </w:p>
        </w:tc>
      </w:tr>
      <w:tr w:rsidR="00397C1E" w:rsidRPr="00426933" w14:paraId="292810FF" w14:textId="77777777" w:rsidTr="00903EA1">
        <w:tc>
          <w:tcPr>
            <w:tcW w:w="594" w:type="dxa"/>
          </w:tcPr>
          <w:p w14:paraId="5121F568" w14:textId="77777777" w:rsidR="00397C1E" w:rsidRPr="00B04551" w:rsidRDefault="00397C1E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69" w:type="dxa"/>
          </w:tcPr>
          <w:p w14:paraId="1ED08A79" w14:textId="77777777" w:rsidR="00397C1E" w:rsidRPr="00B04551" w:rsidRDefault="004162D1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5651" w:type="dxa"/>
          </w:tcPr>
          <w:p w14:paraId="1EDA1D7A" w14:textId="08A443C4" w:rsidR="00397C1E" w:rsidRPr="00B04551" w:rsidRDefault="004162D1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к закупке товар, работы и (или) услуга в действительности не соответствует задачам соответствующего </w:t>
            </w:r>
            <w:r w:rsidR="00251551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, закупающего товар, работу и (или) услугу.</w:t>
            </w:r>
          </w:p>
          <w:p w14:paraId="415D08D1" w14:textId="04B7EBB4" w:rsidR="006C7288" w:rsidRPr="00B04551" w:rsidRDefault="006C7288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529" w:rsidRPr="00426933" w14:paraId="1F413887" w14:textId="77777777" w:rsidTr="00903EA1">
        <w:tc>
          <w:tcPr>
            <w:tcW w:w="594" w:type="dxa"/>
            <w:vMerge w:val="restart"/>
          </w:tcPr>
          <w:p w14:paraId="0120BCAA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69" w:type="dxa"/>
            <w:vMerge w:val="restart"/>
          </w:tcPr>
          <w:p w14:paraId="2FCCC5B0" w14:textId="4789B676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Наличие личной заинтересованности</w:t>
            </w:r>
            <w:r w:rsidR="00903EA1" w:rsidRPr="00B045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 xml:space="preserve"> между участниками закупки </w:t>
            </w:r>
          </w:p>
          <w:p w14:paraId="78B6A161" w14:textId="77777777" w:rsidR="00903EA1" w:rsidRPr="00B04551" w:rsidRDefault="00903EA1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573E93" w14:textId="77777777" w:rsidR="00903EA1" w:rsidRPr="00B04551" w:rsidRDefault="00903EA1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02D4F5" w14:textId="77777777" w:rsidR="00903EA1" w:rsidRPr="00B04551" w:rsidRDefault="00903EA1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F277CF" w14:textId="620871CE" w:rsidR="00903EA1" w:rsidRPr="00B04551" w:rsidRDefault="00903EA1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14:paraId="750FF87B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3.1. Описание объекта закупки в техническом задании дано некорректно или 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  <w:p w14:paraId="73EB26ED" w14:textId="30A996EE" w:rsidR="006C7288" w:rsidRPr="00B04551" w:rsidRDefault="006C7288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529" w:rsidRPr="00426933" w14:paraId="301063D5" w14:textId="77777777" w:rsidTr="00903EA1">
        <w:tc>
          <w:tcPr>
            <w:tcW w:w="594" w:type="dxa"/>
            <w:vMerge/>
          </w:tcPr>
          <w:p w14:paraId="24225236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vMerge/>
          </w:tcPr>
          <w:p w14:paraId="53B899D0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14:paraId="6BF1A33E" w14:textId="4419A22F" w:rsidR="00B04551" w:rsidRPr="00B04551" w:rsidRDefault="00FE1529" w:rsidP="00705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 xml:space="preserve">3.2. Нарушение оформления документации </w:t>
            </w:r>
            <w:r w:rsidRPr="00B045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(например, на ЕИС</w:t>
            </w:r>
            <w:r w:rsidR="001334F9" w:rsidRPr="00B045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) с целью привлечения конкретного поставщика (исполнителя)</w:t>
            </w:r>
          </w:p>
        </w:tc>
      </w:tr>
      <w:tr w:rsidR="00FE1529" w:rsidRPr="00426933" w14:paraId="31962110" w14:textId="77777777" w:rsidTr="00903EA1">
        <w:tc>
          <w:tcPr>
            <w:tcW w:w="594" w:type="dxa"/>
            <w:vMerge/>
          </w:tcPr>
          <w:p w14:paraId="7FD2A1D7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vMerge/>
          </w:tcPr>
          <w:p w14:paraId="4E97AF8A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14:paraId="2C36137B" w14:textId="1F420DD7" w:rsidR="00B04551" w:rsidRPr="00B04551" w:rsidRDefault="00FE1529" w:rsidP="00705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3.3.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FE1529" w:rsidRPr="00426933" w14:paraId="4D8DA6E1" w14:textId="77777777" w:rsidTr="00903EA1">
        <w:tc>
          <w:tcPr>
            <w:tcW w:w="594" w:type="dxa"/>
            <w:vMerge/>
          </w:tcPr>
          <w:p w14:paraId="677F324F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vMerge/>
          </w:tcPr>
          <w:p w14:paraId="15B9F631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14:paraId="1A266216" w14:textId="688A5DEC" w:rsidR="00B04551" w:rsidRPr="00B04551" w:rsidRDefault="00FE1529" w:rsidP="00705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FE1529" w:rsidRPr="00426933" w14:paraId="372478B8" w14:textId="77777777" w:rsidTr="00903EA1">
        <w:tc>
          <w:tcPr>
            <w:tcW w:w="594" w:type="dxa"/>
            <w:vMerge/>
          </w:tcPr>
          <w:p w14:paraId="4E47EB1E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vMerge/>
          </w:tcPr>
          <w:p w14:paraId="3813AE86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14:paraId="661B0F3D" w14:textId="3275B415" w:rsidR="00B04551" w:rsidRPr="00B04551" w:rsidRDefault="00FE1529" w:rsidP="0070545B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3.5. Заключение договоров гражданско-правового характера с физическими лицами при наличии конфликта интересов</w:t>
            </w:r>
            <w:r w:rsidR="001334F9" w:rsidRPr="00B045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FE1529" w:rsidRPr="00426933" w14:paraId="71AE4A99" w14:textId="77777777" w:rsidTr="00903EA1">
        <w:tc>
          <w:tcPr>
            <w:tcW w:w="594" w:type="dxa"/>
            <w:vMerge/>
          </w:tcPr>
          <w:p w14:paraId="1C397D5F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vMerge/>
          </w:tcPr>
          <w:p w14:paraId="648B6127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14:paraId="521B057C" w14:textId="24FA5403" w:rsidR="00B04551" w:rsidRPr="00B04551" w:rsidRDefault="00FE1529" w:rsidP="00705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76EFB" w:rsidRPr="00B045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57000" w:rsidRPr="00B04551">
              <w:rPr>
                <w:rFonts w:ascii="Times New Roman" w:hAnsi="Times New Roman" w:cs="Times New Roman"/>
                <w:sz w:val="26"/>
                <w:szCs w:val="26"/>
              </w:rPr>
              <w:t>Приемка несоответствующих условиям технического задания товаров, работ, услуг</w:t>
            </w:r>
            <w:r w:rsidR="00576EFB" w:rsidRPr="00B045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7000" w:rsidRPr="00B04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FE1529" w:rsidRPr="00426933" w14:paraId="634983AD" w14:textId="77777777" w:rsidTr="00903EA1">
        <w:tc>
          <w:tcPr>
            <w:tcW w:w="594" w:type="dxa"/>
            <w:vMerge/>
          </w:tcPr>
          <w:p w14:paraId="4670C6A5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vMerge/>
          </w:tcPr>
          <w:p w14:paraId="6F81738B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14:paraId="543A7FE6" w14:textId="3E322676" w:rsidR="00B04551" w:rsidRPr="00B04551" w:rsidRDefault="00FE1529" w:rsidP="00705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76EFB" w:rsidRPr="00B045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Ненаправление</w:t>
            </w:r>
            <w:proofErr w:type="spellEnd"/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/ необоснованно длительное направление заказчиком претензий об уплате неустойки при наличии факта неисполнения и (или) ненадлежащего исполнения поставщиком (исполнителем) обязательств по контракту</w:t>
            </w:r>
          </w:p>
        </w:tc>
      </w:tr>
      <w:tr w:rsidR="00FE1529" w:rsidRPr="00426933" w14:paraId="3C6C976E" w14:textId="77777777" w:rsidTr="00903EA1">
        <w:tc>
          <w:tcPr>
            <w:tcW w:w="594" w:type="dxa"/>
            <w:vMerge/>
          </w:tcPr>
          <w:p w14:paraId="164D7DFC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9" w:type="dxa"/>
            <w:vMerge/>
          </w:tcPr>
          <w:p w14:paraId="35E6E2DF" w14:textId="77777777" w:rsidR="00FE1529" w:rsidRPr="00B04551" w:rsidRDefault="00FE152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14:paraId="759A52EF" w14:textId="418C4B50" w:rsidR="00B04551" w:rsidRPr="00B04551" w:rsidRDefault="00FE1529" w:rsidP="00705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76EFB" w:rsidRPr="00B045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700E39" w:rsidRPr="00426933" w14:paraId="14FD778F" w14:textId="77777777" w:rsidTr="00903EA1">
        <w:tc>
          <w:tcPr>
            <w:tcW w:w="594" w:type="dxa"/>
          </w:tcPr>
          <w:p w14:paraId="0B320E47" w14:textId="77777777" w:rsidR="00700E39" w:rsidRPr="00B04551" w:rsidRDefault="00700E3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69" w:type="dxa"/>
          </w:tcPr>
          <w:p w14:paraId="1A5A7943" w14:textId="77777777" w:rsidR="00700E39" w:rsidRPr="00B04551" w:rsidRDefault="00700E39" w:rsidP="004F7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651" w:type="dxa"/>
          </w:tcPr>
          <w:p w14:paraId="1BEAAD0C" w14:textId="1B50DE7B" w:rsidR="00B04551" w:rsidRPr="00B04551" w:rsidRDefault="00700E39" w:rsidP="00B0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 xml:space="preserve"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</w:t>
            </w:r>
            <w:r w:rsidR="00B04551" w:rsidRPr="00B0455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04551">
              <w:rPr>
                <w:rFonts w:ascii="Times New Roman" w:hAnsi="Times New Roman" w:cs="Times New Roman"/>
                <w:sz w:val="26"/>
                <w:szCs w:val="26"/>
              </w:rPr>
              <w:t>аказчиком</w:t>
            </w:r>
          </w:p>
        </w:tc>
      </w:tr>
      <w:bookmarkEnd w:id="0"/>
    </w:tbl>
    <w:p w14:paraId="060C71C0" w14:textId="26748A80" w:rsidR="003806BC" w:rsidRPr="003806BC" w:rsidRDefault="003806BC" w:rsidP="006C7288">
      <w:pPr>
        <w:spacing w:line="240" w:lineRule="auto"/>
        <w:rPr>
          <w:sz w:val="28"/>
          <w:szCs w:val="28"/>
        </w:rPr>
      </w:pPr>
    </w:p>
    <w:sectPr w:rsidR="003806BC" w:rsidRPr="003806BC" w:rsidSect="004F7C6A">
      <w:headerReference w:type="default" r:id="rId7"/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994C" w14:textId="77777777" w:rsidR="00176A45" w:rsidRDefault="00176A45" w:rsidP="00EB5A52">
      <w:pPr>
        <w:spacing w:after="0" w:line="240" w:lineRule="auto"/>
      </w:pPr>
      <w:r>
        <w:separator/>
      </w:r>
    </w:p>
  </w:endnote>
  <w:endnote w:type="continuationSeparator" w:id="0">
    <w:p w14:paraId="2D352AD9" w14:textId="77777777" w:rsidR="00176A45" w:rsidRDefault="00176A45" w:rsidP="00EB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6926" w14:textId="3A4547C6" w:rsidR="001334F9" w:rsidRDefault="001334F9">
    <w:pPr>
      <w:pStyle w:val="a6"/>
    </w:pPr>
    <w:r>
      <w:t>_________________</w:t>
    </w:r>
  </w:p>
  <w:p w14:paraId="0EDF568B" w14:textId="5AF751EB" w:rsidR="001334F9" w:rsidRDefault="001334F9">
    <w:pPr>
      <w:pStyle w:val="a6"/>
      <w:rPr>
        <w:rFonts w:ascii="Times New Roman" w:hAnsi="Times New Roman" w:cs="Times New Roman"/>
      </w:rPr>
    </w:pPr>
    <w:r>
      <w:rPr>
        <w:vertAlign w:val="superscript"/>
      </w:rPr>
      <w:t>2</w:t>
    </w:r>
    <w:r w:rsidRPr="001334F9">
      <w:rPr>
        <w:rFonts w:ascii="Times New Roman" w:hAnsi="Times New Roman" w:cs="Times New Roman"/>
      </w:rPr>
      <w:t>ЕИС</w:t>
    </w:r>
    <w:r>
      <w:rPr>
        <w:rFonts w:ascii="Times New Roman" w:hAnsi="Times New Roman" w:cs="Times New Roman"/>
      </w:rPr>
      <w:t xml:space="preserve"> – единая информационная система в сфере закупок</w:t>
    </w:r>
  </w:p>
  <w:p w14:paraId="5D0E8879" w14:textId="223FD770" w:rsidR="001334F9" w:rsidRDefault="001334F9">
    <w:pPr>
      <w:pStyle w:val="a6"/>
    </w:pPr>
    <w:r>
      <w:rPr>
        <w:rFonts w:ascii="Times New Roman" w:hAnsi="Times New Roman" w:cs="Times New Roman"/>
        <w:vertAlign w:val="superscript"/>
      </w:rPr>
      <w:t>3</w:t>
    </w:r>
    <w:r>
      <w:rPr>
        <w:rFonts w:ascii="Times New Roman" w:hAnsi="Times New Roman" w:cs="Times New Roman"/>
      </w:rPr>
      <w:t>Понятие конфликт интересов используется в значении, указанном в Федеральном законе от 25.12.2008 № 273-ФЗ «О противодействии коррупции»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1FED" w14:textId="77777777" w:rsidR="00EB5A52" w:rsidRDefault="00EB5A52">
    <w:pPr>
      <w:pStyle w:val="a6"/>
      <w:rPr>
        <w:rFonts w:ascii="Times New Roman" w:hAnsi="Times New Roman" w:cs="Times New Roman"/>
        <w:sz w:val="20"/>
        <w:szCs w:val="20"/>
        <w:vertAlign w:val="superscript"/>
      </w:rPr>
    </w:pPr>
    <w:r>
      <w:rPr>
        <w:rFonts w:ascii="Times New Roman" w:hAnsi="Times New Roman" w:cs="Times New Roman"/>
        <w:sz w:val="20"/>
        <w:szCs w:val="20"/>
        <w:vertAlign w:val="superscript"/>
      </w:rPr>
      <w:t>________________________________</w:t>
    </w:r>
  </w:p>
  <w:p w14:paraId="1D42C683" w14:textId="77777777" w:rsidR="004F7C6A" w:rsidRDefault="00EB5A52">
    <w:pPr>
      <w:pStyle w:val="a6"/>
      <w:rPr>
        <w:rFonts w:ascii="Times New Roman" w:hAnsi="Times New Roman" w:cs="Times New Roman"/>
        <w:sz w:val="20"/>
        <w:szCs w:val="20"/>
      </w:rPr>
    </w:pPr>
    <w:r w:rsidRPr="00EB5A52">
      <w:rPr>
        <w:rFonts w:ascii="Times New Roman" w:hAnsi="Times New Roman" w:cs="Times New Roman"/>
        <w:sz w:val="20"/>
        <w:szCs w:val="20"/>
        <w:vertAlign w:val="superscript"/>
      </w:rPr>
      <w:t>1</w:t>
    </w:r>
    <w:r w:rsidRPr="00EB5A52">
      <w:rPr>
        <w:rFonts w:ascii="Times New Roman" w:hAnsi="Times New Roman" w:cs="Times New Roman"/>
        <w:sz w:val="20"/>
        <w:szCs w:val="20"/>
      </w:rPr>
      <w:t>Понятие личной заинтересованности</w:t>
    </w:r>
    <w:r>
      <w:rPr>
        <w:rFonts w:ascii="Times New Roman" w:hAnsi="Times New Roman" w:cs="Times New Roman"/>
        <w:sz w:val="20"/>
        <w:szCs w:val="20"/>
      </w:rPr>
      <w:t xml:space="preserve"> используется в значении</w:t>
    </w:r>
    <w:r w:rsidR="00903EA1">
      <w:rPr>
        <w:rFonts w:ascii="Times New Roman" w:hAnsi="Times New Roman" w:cs="Times New Roman"/>
        <w:sz w:val="20"/>
        <w:szCs w:val="20"/>
      </w:rPr>
      <w:t xml:space="preserve">, указанном в Федеральном законе от 25.12.2008 </w:t>
    </w:r>
  </w:p>
  <w:p w14:paraId="5C3E07DA" w14:textId="3B96A4F3" w:rsidR="00EB5A52" w:rsidRDefault="00903EA1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№ 273-ФЗ «О противодействии коррупции».</w:t>
    </w:r>
  </w:p>
  <w:p w14:paraId="577CB7C4" w14:textId="63045A13" w:rsidR="00903EA1" w:rsidRPr="00EB5A52" w:rsidRDefault="00903EA1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6A56" w14:textId="77777777" w:rsidR="00176A45" w:rsidRDefault="00176A45" w:rsidP="00EB5A52">
      <w:pPr>
        <w:spacing w:after="0" w:line="240" w:lineRule="auto"/>
      </w:pPr>
      <w:r>
        <w:separator/>
      </w:r>
    </w:p>
  </w:footnote>
  <w:footnote w:type="continuationSeparator" w:id="0">
    <w:p w14:paraId="4A1C325B" w14:textId="77777777" w:rsidR="00176A45" w:rsidRDefault="00176A45" w:rsidP="00EB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BFCF" w14:textId="4F314BE1" w:rsidR="006C7288" w:rsidRDefault="006C72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CF"/>
    <w:rsid w:val="001334F9"/>
    <w:rsid w:val="00153FD0"/>
    <w:rsid w:val="001703A4"/>
    <w:rsid w:val="00176A45"/>
    <w:rsid w:val="001E2B7B"/>
    <w:rsid w:val="001E2C77"/>
    <w:rsid w:val="00205357"/>
    <w:rsid w:val="00251551"/>
    <w:rsid w:val="002D754F"/>
    <w:rsid w:val="00334958"/>
    <w:rsid w:val="003806BC"/>
    <w:rsid w:val="00397C1E"/>
    <w:rsid w:val="004162D1"/>
    <w:rsid w:val="004169CF"/>
    <w:rsid w:val="004235AB"/>
    <w:rsid w:val="00426933"/>
    <w:rsid w:val="00443A89"/>
    <w:rsid w:val="004F7C6A"/>
    <w:rsid w:val="0051664B"/>
    <w:rsid w:val="00534F07"/>
    <w:rsid w:val="005623F8"/>
    <w:rsid w:val="00576EFB"/>
    <w:rsid w:val="005B1501"/>
    <w:rsid w:val="005E436C"/>
    <w:rsid w:val="006B3B29"/>
    <w:rsid w:val="006C7288"/>
    <w:rsid w:val="00700E39"/>
    <w:rsid w:val="0070545B"/>
    <w:rsid w:val="00757000"/>
    <w:rsid w:val="0077719F"/>
    <w:rsid w:val="007B1F0E"/>
    <w:rsid w:val="0080670C"/>
    <w:rsid w:val="008C54FE"/>
    <w:rsid w:val="00903EA1"/>
    <w:rsid w:val="009F4766"/>
    <w:rsid w:val="00A7799B"/>
    <w:rsid w:val="00B04551"/>
    <w:rsid w:val="00B55454"/>
    <w:rsid w:val="00B95B53"/>
    <w:rsid w:val="00B96AEA"/>
    <w:rsid w:val="00C71506"/>
    <w:rsid w:val="00C7539F"/>
    <w:rsid w:val="00C8336F"/>
    <w:rsid w:val="00D4502B"/>
    <w:rsid w:val="00DA3604"/>
    <w:rsid w:val="00E407B3"/>
    <w:rsid w:val="00E5215A"/>
    <w:rsid w:val="00E86854"/>
    <w:rsid w:val="00EB5A52"/>
    <w:rsid w:val="00F233B1"/>
    <w:rsid w:val="00F319F1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1D584"/>
  <w15:docId w15:val="{2C66E7A9-F944-4EC7-B7B4-481C79B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A52"/>
  </w:style>
  <w:style w:type="paragraph" w:styleId="a6">
    <w:name w:val="footer"/>
    <w:basedOn w:val="a"/>
    <w:link w:val="a7"/>
    <w:uiPriority w:val="99"/>
    <w:unhideWhenUsed/>
    <w:rsid w:val="00EB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4056-B3A3-4E66-B42D-7CAB7F4A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Коротина Светлана Николаевна</cp:lastModifiedBy>
  <cp:revision>24</cp:revision>
  <cp:lastPrinted>2022-08-04T04:16:00Z</cp:lastPrinted>
  <dcterms:created xsi:type="dcterms:W3CDTF">2021-12-17T10:09:00Z</dcterms:created>
  <dcterms:modified xsi:type="dcterms:W3CDTF">2022-08-23T05:12:00Z</dcterms:modified>
</cp:coreProperties>
</file>