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C" w:rsidRPr="00211558" w:rsidRDefault="0058051C" w:rsidP="00155B29">
      <w:pPr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8051C" w:rsidRPr="004A2B04" w:rsidRDefault="0058051C" w:rsidP="004A2B04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Заседание Комиссии от 29.09.2015</w:t>
      </w:r>
    </w:p>
    <w:p w:rsidR="0058051C" w:rsidRPr="0061401F" w:rsidRDefault="0058051C" w:rsidP="0061401F">
      <w:pPr>
        <w:spacing w:line="288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8051C" w:rsidRPr="0061401F" w:rsidRDefault="0058051C" w:rsidP="0061401F">
      <w:pPr>
        <w:spacing w:line="288" w:lineRule="auto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29.09.2015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58051C" w:rsidRPr="0061401F" w:rsidRDefault="0058051C" w:rsidP="0061401F">
      <w:pPr>
        <w:spacing w:line="288" w:lineRule="auto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На заседании Комиссии были рассмотрены вопросы:</w:t>
      </w:r>
    </w:p>
    <w:p w:rsidR="0058051C" w:rsidRPr="0061401F" w:rsidRDefault="0058051C" w:rsidP="0061401F">
      <w:pPr>
        <w:spacing w:line="288" w:lineRule="auto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1. О выполнении Плана противодействия коррупции в Башкортостанстате в январе-сентябре 2015 года.</w:t>
      </w:r>
    </w:p>
    <w:p w:rsidR="0058051C" w:rsidRPr="0061401F" w:rsidRDefault="0058051C" w:rsidP="0061401F">
      <w:pPr>
        <w:spacing w:line="288" w:lineRule="auto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2. Об определении наличия (отсутствия) конфликта интересов в контексте статьи 19 Федерального закона от 27.07.2004 № 79-ФЗ «О государственной гражданской службе Российской Федерации» при владении отдельными гражданскими служащими Башкортостанстата ценными бумагами.</w:t>
      </w:r>
    </w:p>
    <w:p w:rsidR="0058051C" w:rsidRPr="0061401F" w:rsidRDefault="0058051C" w:rsidP="0061401F">
      <w:pPr>
        <w:spacing w:line="288" w:lineRule="auto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3. О поступивших в Башкортостанстат уведомлениях коммерческих и некоммерческих организаций о заключении трудовых договоров с бывшими федеральными государственными гражданскими служащими Башкортостанстата.</w:t>
      </w:r>
    </w:p>
    <w:p w:rsidR="0058051C" w:rsidRPr="0061401F" w:rsidRDefault="0058051C" w:rsidP="0061401F">
      <w:pPr>
        <w:spacing w:line="288" w:lineRule="auto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58051C" w:rsidRPr="0061401F" w:rsidRDefault="0058051C" w:rsidP="0061401F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1401F">
        <w:rPr>
          <w:rFonts w:ascii="Times New Roman" w:hAnsi="Times New Roman"/>
          <w:sz w:val="26"/>
          <w:szCs w:val="26"/>
        </w:rPr>
        <w:t>тметить, что все мероприятия Плана противодействия коррупции в Территориальном органе Федеральной службы государственной статистики по Республике Башкортостан на 2014-2015 годы в январе-сентябре т.г. выполнены в полном объеме;</w:t>
      </w:r>
    </w:p>
    <w:p w:rsidR="0058051C" w:rsidRPr="0061401F" w:rsidRDefault="0058051C" w:rsidP="0061401F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административному отделу совместно с отделами центрального аппарата, отделами государственной статистики в районах и городах и их подразделениями продолжить работу по реализации мероприятий Плана противодействия коррупции в Территориальном органе Федеральной службы государственной статистики по Республике Башкортостан на 2014-2015 годы;</w:t>
      </w:r>
    </w:p>
    <w:p w:rsidR="0058051C" w:rsidRDefault="0058051C" w:rsidP="00E233A1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 xml:space="preserve">единогласным голосованием признать, что конфликт интересов, в контексте статьи 19 Федерального закона от 27.07.2004 № 79-ФЗ «О государственной гражданской службе Российской Федерации» при владении </w:t>
      </w:r>
      <w:r>
        <w:rPr>
          <w:rFonts w:ascii="Times New Roman" w:hAnsi="Times New Roman"/>
          <w:sz w:val="26"/>
          <w:szCs w:val="26"/>
        </w:rPr>
        <w:t>гражданским служащим отсутствует;</w:t>
      </w:r>
    </w:p>
    <w:p w:rsidR="0058051C" w:rsidRDefault="0058051C" w:rsidP="00E233A1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E233A1">
        <w:rPr>
          <w:rFonts w:ascii="Times New Roman" w:hAnsi="Times New Roman"/>
          <w:sz w:val="26"/>
          <w:szCs w:val="26"/>
        </w:rPr>
        <w:t>екомендовать гражданским служащим Башкортостанстата, имеющим в собственности ценные бумаги, передать по возможности свои ценные бумаги либо в доверительное управление (в соответствии с Гражданским кодексом Российской Федерации), либо родственникам, которые не являются гражданскими служащими. Обратить внимание всех гражданских служащих Башкортостанстата на неукоснительное соблюдение ограничений и запретов, связанных с прохождением гражданской службы, одним из которых является  запрет на приобретение ценных бумаг, по которым может быть получен доход (пункт 4 части 1 статьи 17 Ф</w:t>
      </w:r>
      <w:r>
        <w:rPr>
          <w:rFonts w:ascii="Times New Roman" w:hAnsi="Times New Roman"/>
          <w:sz w:val="26"/>
          <w:szCs w:val="26"/>
        </w:rPr>
        <w:t>едерального закона № 79-ФЗ);</w:t>
      </w:r>
    </w:p>
    <w:p w:rsidR="0058051C" w:rsidRDefault="0058051C" w:rsidP="00E233A1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13F6D">
        <w:rPr>
          <w:rFonts w:ascii="Times New Roman" w:hAnsi="Times New Roman"/>
          <w:sz w:val="26"/>
          <w:szCs w:val="26"/>
        </w:rPr>
        <w:t xml:space="preserve">ключить в </w:t>
      </w:r>
      <w:r>
        <w:rPr>
          <w:rFonts w:ascii="Times New Roman" w:hAnsi="Times New Roman"/>
          <w:sz w:val="26"/>
          <w:szCs w:val="26"/>
        </w:rPr>
        <w:t xml:space="preserve">тематику </w:t>
      </w:r>
      <w:r w:rsidRPr="00213F6D">
        <w:rPr>
          <w:rFonts w:ascii="Times New Roman" w:hAnsi="Times New Roman"/>
          <w:sz w:val="26"/>
          <w:szCs w:val="26"/>
        </w:rPr>
        <w:t>производственно-экономическ</w:t>
      </w:r>
      <w:r>
        <w:rPr>
          <w:rFonts w:ascii="Times New Roman" w:hAnsi="Times New Roman"/>
          <w:sz w:val="26"/>
          <w:szCs w:val="26"/>
        </w:rPr>
        <w:t>ого</w:t>
      </w:r>
      <w:r w:rsidRPr="00213F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213F6D">
        <w:rPr>
          <w:rFonts w:ascii="Times New Roman" w:hAnsi="Times New Roman"/>
          <w:sz w:val="26"/>
          <w:szCs w:val="26"/>
        </w:rPr>
        <w:t>бу</w:t>
      </w:r>
      <w:r>
        <w:rPr>
          <w:rFonts w:ascii="Times New Roman" w:hAnsi="Times New Roman"/>
          <w:sz w:val="26"/>
          <w:szCs w:val="26"/>
        </w:rPr>
        <w:t>чения</w:t>
      </w:r>
      <w:r w:rsidRPr="00213F6D">
        <w:rPr>
          <w:rFonts w:ascii="Times New Roman" w:hAnsi="Times New Roman"/>
          <w:sz w:val="26"/>
          <w:szCs w:val="26"/>
        </w:rPr>
        <w:t xml:space="preserve"> государственных гражданских служащих Башкортостанстата изучение вопроса о недопущении нарушений запретов, связанных с прохождением государственной гражданской службы, в частности, о запре</w:t>
      </w:r>
      <w:r>
        <w:rPr>
          <w:rFonts w:ascii="Times New Roman" w:hAnsi="Times New Roman"/>
          <w:sz w:val="26"/>
          <w:szCs w:val="26"/>
        </w:rPr>
        <w:t>те на приобретение ценных бумаг;</w:t>
      </w:r>
    </w:p>
    <w:p w:rsidR="0058051C" w:rsidRPr="0061401F" w:rsidRDefault="0058051C" w:rsidP="009C2483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 xml:space="preserve">принять к сведению информацию, представленную коммерческими и некоммерческими организациями о заключении трудовых договоров с бывшими </w:t>
      </w:r>
      <w:r w:rsidRPr="009C2483">
        <w:rPr>
          <w:rFonts w:ascii="Times New Roman" w:hAnsi="Times New Roman"/>
          <w:sz w:val="26"/>
          <w:szCs w:val="26"/>
        </w:rPr>
        <w:t>федеральными государственными гражданскими служащими Башкортостанстата, единогласным голосование признать, что конфликт интересов отсутствует</w:t>
      </w:r>
      <w:r w:rsidRPr="0061401F">
        <w:rPr>
          <w:rFonts w:ascii="Times New Roman" w:hAnsi="Times New Roman"/>
          <w:bCs/>
          <w:sz w:val="26"/>
          <w:szCs w:val="26"/>
        </w:rPr>
        <w:t>;</w:t>
      </w:r>
    </w:p>
    <w:p w:rsidR="0058051C" w:rsidRPr="0061401F" w:rsidRDefault="0058051C" w:rsidP="0061401F">
      <w:pPr>
        <w:numPr>
          <w:ilvl w:val="0"/>
          <w:numId w:val="3"/>
        </w:numPr>
        <w:tabs>
          <w:tab w:val="clear" w:pos="1429"/>
          <w:tab w:val="num" w:pos="900"/>
          <w:tab w:val="left" w:pos="1080"/>
        </w:tabs>
        <w:spacing w:line="288" w:lineRule="auto"/>
        <w:ind w:left="0" w:firstLine="720"/>
        <w:rPr>
          <w:rFonts w:ascii="Times New Roman" w:hAnsi="Times New Roman"/>
          <w:sz w:val="26"/>
          <w:szCs w:val="26"/>
        </w:rPr>
      </w:pPr>
      <w:r w:rsidRPr="0061401F">
        <w:rPr>
          <w:rFonts w:ascii="Times New Roman" w:hAnsi="Times New Roman"/>
          <w:sz w:val="26"/>
          <w:szCs w:val="26"/>
        </w:rPr>
        <w:t>в дальнейшем уведомления организаций о заключении с бывшими гражданскими служащими Башкортостанстата трудовых договоров или гражданско-правовых договоров на сумму более ста тысяч рублей в месяц рассматривать в случаях, если отдельные функции государственного управления данными организациями входили в должностные (служебные) обязанности бывших гражданских служащих. Если же такие функции не входили в круг их обязанностей, что должно быть подтверждено мотивированным заключением, подготовленным должностными лицами административного отдела Башкортостанстата, рассмотрение уведомлений на Комиссию не выносить.</w:t>
      </w:r>
    </w:p>
    <w:p w:rsidR="0058051C" w:rsidRPr="00B53A1C" w:rsidRDefault="0058051C" w:rsidP="00A74846">
      <w:pPr>
        <w:spacing w:line="288" w:lineRule="auto"/>
        <w:ind w:firstLine="0"/>
        <w:rPr>
          <w:rFonts w:ascii="Times New Roman" w:hAnsi="Times New Roman"/>
          <w:sz w:val="26"/>
          <w:szCs w:val="26"/>
        </w:rPr>
      </w:pPr>
    </w:p>
    <w:sectPr w:rsidR="0058051C" w:rsidRPr="00B53A1C" w:rsidSect="00B53A1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751"/>
    <w:multiLevelType w:val="hybridMultilevel"/>
    <w:tmpl w:val="9162043A"/>
    <w:lvl w:ilvl="0" w:tplc="A352FA6A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DB71DE"/>
    <w:multiLevelType w:val="hybridMultilevel"/>
    <w:tmpl w:val="8158A2C2"/>
    <w:lvl w:ilvl="0" w:tplc="9E7A4A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BB158D6"/>
    <w:multiLevelType w:val="multilevel"/>
    <w:tmpl w:val="6CE8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20A70"/>
    <w:multiLevelType w:val="hybridMultilevel"/>
    <w:tmpl w:val="3CB08B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4A027689"/>
    <w:multiLevelType w:val="hybridMultilevel"/>
    <w:tmpl w:val="6CE88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B54F21"/>
    <w:multiLevelType w:val="hybridMultilevel"/>
    <w:tmpl w:val="F20C67BC"/>
    <w:lvl w:ilvl="0" w:tplc="A352FA6A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AA76EF"/>
    <w:multiLevelType w:val="hybridMultilevel"/>
    <w:tmpl w:val="E0A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29"/>
    <w:rsid w:val="00037D68"/>
    <w:rsid w:val="00070382"/>
    <w:rsid w:val="000E59B1"/>
    <w:rsid w:val="001200FB"/>
    <w:rsid w:val="001204C8"/>
    <w:rsid w:val="0012666D"/>
    <w:rsid w:val="00155B29"/>
    <w:rsid w:val="00170751"/>
    <w:rsid w:val="00181766"/>
    <w:rsid w:val="001F747D"/>
    <w:rsid w:val="00200F28"/>
    <w:rsid w:val="00211558"/>
    <w:rsid w:val="002133FB"/>
    <w:rsid w:val="00213F6D"/>
    <w:rsid w:val="00257516"/>
    <w:rsid w:val="00284F4A"/>
    <w:rsid w:val="002B7F71"/>
    <w:rsid w:val="002F1D14"/>
    <w:rsid w:val="003117F4"/>
    <w:rsid w:val="003B4A83"/>
    <w:rsid w:val="003B577C"/>
    <w:rsid w:val="003E7C5C"/>
    <w:rsid w:val="003F0BD6"/>
    <w:rsid w:val="003F392A"/>
    <w:rsid w:val="003F7BFA"/>
    <w:rsid w:val="004021D3"/>
    <w:rsid w:val="00456CF9"/>
    <w:rsid w:val="004715BE"/>
    <w:rsid w:val="00485EE3"/>
    <w:rsid w:val="00490678"/>
    <w:rsid w:val="00491C86"/>
    <w:rsid w:val="004A2B04"/>
    <w:rsid w:val="004B67B3"/>
    <w:rsid w:val="005049B8"/>
    <w:rsid w:val="005768A3"/>
    <w:rsid w:val="0058051C"/>
    <w:rsid w:val="0061401F"/>
    <w:rsid w:val="006265DA"/>
    <w:rsid w:val="00633C44"/>
    <w:rsid w:val="0065577B"/>
    <w:rsid w:val="00675067"/>
    <w:rsid w:val="006A3C3D"/>
    <w:rsid w:val="006C479E"/>
    <w:rsid w:val="00741AA2"/>
    <w:rsid w:val="00744C59"/>
    <w:rsid w:val="007521ED"/>
    <w:rsid w:val="007579E9"/>
    <w:rsid w:val="007B5395"/>
    <w:rsid w:val="007B71A4"/>
    <w:rsid w:val="007D72A6"/>
    <w:rsid w:val="007E57DF"/>
    <w:rsid w:val="007F44F5"/>
    <w:rsid w:val="007F72F0"/>
    <w:rsid w:val="008133E6"/>
    <w:rsid w:val="00845C81"/>
    <w:rsid w:val="008752BF"/>
    <w:rsid w:val="00884853"/>
    <w:rsid w:val="008C5CD7"/>
    <w:rsid w:val="008F4FD5"/>
    <w:rsid w:val="008F680E"/>
    <w:rsid w:val="009634DD"/>
    <w:rsid w:val="009A500A"/>
    <w:rsid w:val="009C2483"/>
    <w:rsid w:val="009D2B5D"/>
    <w:rsid w:val="00A25A65"/>
    <w:rsid w:val="00A40ED6"/>
    <w:rsid w:val="00A42A7A"/>
    <w:rsid w:val="00A7056F"/>
    <w:rsid w:val="00A74846"/>
    <w:rsid w:val="00A969CC"/>
    <w:rsid w:val="00AA183C"/>
    <w:rsid w:val="00AF55F8"/>
    <w:rsid w:val="00B53A1C"/>
    <w:rsid w:val="00BC0C45"/>
    <w:rsid w:val="00BC64C2"/>
    <w:rsid w:val="00BD12CD"/>
    <w:rsid w:val="00BD1614"/>
    <w:rsid w:val="00BE683E"/>
    <w:rsid w:val="00BF165A"/>
    <w:rsid w:val="00C201A2"/>
    <w:rsid w:val="00C24D5D"/>
    <w:rsid w:val="00C32E4B"/>
    <w:rsid w:val="00C443E5"/>
    <w:rsid w:val="00CA4F15"/>
    <w:rsid w:val="00D13C1A"/>
    <w:rsid w:val="00D25A2E"/>
    <w:rsid w:val="00D82CC4"/>
    <w:rsid w:val="00D92306"/>
    <w:rsid w:val="00DD6EC2"/>
    <w:rsid w:val="00DF5E5F"/>
    <w:rsid w:val="00E233A1"/>
    <w:rsid w:val="00E57D6D"/>
    <w:rsid w:val="00EA3D80"/>
    <w:rsid w:val="00EA4519"/>
    <w:rsid w:val="00EB69BE"/>
    <w:rsid w:val="00F04A0C"/>
    <w:rsid w:val="00F80EFD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66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395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6C479E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7F4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C479E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4B6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1"/>
    <w:uiPriority w:val="99"/>
    <w:qFormat/>
    <w:locked/>
    <w:rsid w:val="0061401F"/>
    <w:pPr>
      <w:ind w:firstLine="0"/>
      <w:jc w:val="left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2CC4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1401F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D392E552E4D4D9AE300FD00E40094" ma:contentTypeVersion="0" ma:contentTypeDescription="Создание документа." ma:contentTypeScope="" ma:versionID="0f88d8b2f5af0985433a22118465ce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461057-9939-46FE-9158-71F6A132FBE3}"/>
</file>

<file path=customXml/itemProps2.xml><?xml version="1.0" encoding="utf-8"?>
<ds:datastoreItem xmlns:ds="http://schemas.openxmlformats.org/officeDocument/2006/customXml" ds:itemID="{EA7954E9-4B4C-453F-BB5D-261EDD88C432}"/>
</file>

<file path=customXml/itemProps3.xml><?xml version="1.0" encoding="utf-8"?>
<ds:datastoreItem xmlns:ds="http://schemas.openxmlformats.org/officeDocument/2006/customXml" ds:itemID="{8EBEECAF-F84A-4214-8B7B-3FA2DDC4CD1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520</Words>
  <Characters>2968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30</dc:title>
  <dc:subject/>
  <dc:creator>Пасечник Е.М.</dc:creator>
  <cp:keywords/>
  <dc:description/>
  <cp:lastModifiedBy>Andrew</cp:lastModifiedBy>
  <cp:revision>20</cp:revision>
  <cp:lastPrinted>2015-10-02T09:11:00Z</cp:lastPrinted>
  <dcterms:created xsi:type="dcterms:W3CDTF">2015-06-17T06:12:00Z</dcterms:created>
  <dcterms:modified xsi:type="dcterms:W3CDTF">2015-10-02T09:23:00Z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0x0101006EED392E552E4D4D9AE300FD00E40094</vt:lpwstr>
  </property>
</Properties>
</file>